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14" w:rsidRPr="0093024B" w:rsidRDefault="00D05414" w:rsidP="00D05414">
      <w:pPr>
        <w:spacing w:after="0"/>
        <w:jc w:val="center"/>
        <w:rPr>
          <w:rFonts w:asciiTheme="majorHAnsi" w:hAnsiTheme="majorHAnsi"/>
        </w:rPr>
      </w:pPr>
      <w:r>
        <w:rPr>
          <w:rFonts w:asciiTheme="majorHAnsi" w:hAnsiTheme="majorHAnsi"/>
          <w:noProof/>
        </w:rPr>
        <w:drawing>
          <wp:inline distT="0" distB="0" distL="0" distR="0">
            <wp:extent cx="1550670" cy="1480820"/>
            <wp:effectExtent l="19050" t="0" r="0" b="0"/>
            <wp:docPr id="3" name="Picture 3" descr="P:\City Hall\City Seals and Logo's\Hi-ResSeal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ity Hall\City Seals and Logo's\Hi-ResSeal_BW.bmp"/>
                    <pic:cNvPicPr>
                      <a:picLocks noChangeAspect="1" noChangeArrowheads="1"/>
                    </pic:cNvPicPr>
                  </pic:nvPicPr>
                  <pic:blipFill>
                    <a:blip r:embed="rId8" cstate="print"/>
                    <a:srcRect/>
                    <a:stretch>
                      <a:fillRect/>
                    </a:stretch>
                  </pic:blipFill>
                  <pic:spPr bwMode="auto">
                    <a:xfrm>
                      <a:off x="0" y="0"/>
                      <a:ext cx="1550670" cy="1480820"/>
                    </a:xfrm>
                    <a:prstGeom prst="rect">
                      <a:avLst/>
                    </a:prstGeom>
                    <a:noFill/>
                    <a:ln w="9525">
                      <a:noFill/>
                      <a:miter lim="800000"/>
                      <a:headEnd/>
                      <a:tailEnd/>
                    </a:ln>
                  </pic:spPr>
                </pic:pic>
              </a:graphicData>
            </a:graphic>
          </wp:inline>
        </w:drawing>
      </w:r>
    </w:p>
    <w:p w:rsidR="00D05414" w:rsidRPr="0093024B" w:rsidRDefault="00D05414" w:rsidP="00D05414">
      <w:pPr>
        <w:pStyle w:val="Heading1"/>
        <w:rPr>
          <w:rFonts w:asciiTheme="majorHAnsi" w:hAnsiTheme="majorHAnsi"/>
          <w:sz w:val="36"/>
          <w:szCs w:val="28"/>
        </w:rPr>
      </w:pPr>
      <w:r w:rsidRPr="0093024B">
        <w:rPr>
          <w:rFonts w:asciiTheme="majorHAnsi" w:hAnsiTheme="majorHAnsi"/>
          <w:sz w:val="36"/>
          <w:szCs w:val="28"/>
        </w:rPr>
        <w:t>City of Biddeford</w:t>
      </w:r>
    </w:p>
    <w:p w:rsidR="00D05414" w:rsidRDefault="00D05414" w:rsidP="00D05414">
      <w:pPr>
        <w:pStyle w:val="BodyText"/>
        <w:spacing w:after="0"/>
        <w:jc w:val="center"/>
        <w:rPr>
          <w:rFonts w:asciiTheme="majorHAnsi" w:hAnsiTheme="majorHAnsi"/>
          <w:sz w:val="28"/>
          <w:szCs w:val="22"/>
        </w:rPr>
      </w:pPr>
      <w:r w:rsidRPr="0093024B">
        <w:rPr>
          <w:rFonts w:asciiTheme="majorHAnsi" w:hAnsiTheme="majorHAnsi"/>
          <w:sz w:val="28"/>
          <w:szCs w:val="22"/>
        </w:rPr>
        <w:t xml:space="preserve">General Assistance </w:t>
      </w:r>
    </w:p>
    <w:p w:rsidR="00D05414" w:rsidRDefault="00D05414" w:rsidP="00D05414">
      <w:pPr>
        <w:pStyle w:val="BodyText"/>
        <w:spacing w:after="0"/>
        <w:jc w:val="center"/>
        <w:rPr>
          <w:rFonts w:asciiTheme="majorHAnsi" w:hAnsiTheme="majorHAnsi"/>
          <w:sz w:val="22"/>
          <w:szCs w:val="22"/>
        </w:rPr>
      </w:pPr>
      <w:r>
        <w:rPr>
          <w:rFonts w:asciiTheme="majorHAnsi" w:hAnsiTheme="majorHAnsi"/>
          <w:sz w:val="22"/>
          <w:szCs w:val="22"/>
        </w:rPr>
        <w:t>205 Main Street, Biddeford ME 04005</w:t>
      </w:r>
    </w:p>
    <w:p w:rsidR="00D05414" w:rsidRDefault="00D05414" w:rsidP="00D05414">
      <w:pPr>
        <w:pStyle w:val="BodyText"/>
        <w:spacing w:after="0"/>
        <w:jc w:val="center"/>
        <w:rPr>
          <w:rFonts w:asciiTheme="majorHAnsi" w:hAnsiTheme="majorHAnsi"/>
          <w:sz w:val="22"/>
          <w:szCs w:val="22"/>
        </w:rPr>
      </w:pPr>
      <w:r>
        <w:rPr>
          <w:rFonts w:asciiTheme="majorHAnsi" w:hAnsiTheme="majorHAnsi"/>
          <w:sz w:val="22"/>
          <w:szCs w:val="22"/>
        </w:rPr>
        <w:t>Phone: (207) 284-9514</w:t>
      </w:r>
      <w:r>
        <w:rPr>
          <w:rFonts w:asciiTheme="majorHAnsi" w:hAnsiTheme="majorHAnsi"/>
          <w:sz w:val="22"/>
          <w:szCs w:val="22"/>
        </w:rPr>
        <w:tab/>
        <w:t>Fax: (207) 571-0675</w:t>
      </w:r>
    </w:p>
    <w:p w:rsidR="00D05414" w:rsidRDefault="00D05414" w:rsidP="00D05414">
      <w:pPr>
        <w:pStyle w:val="BodyText"/>
        <w:spacing w:after="0"/>
        <w:jc w:val="center"/>
        <w:rPr>
          <w:rFonts w:asciiTheme="majorHAnsi" w:hAnsiTheme="majorHAnsi"/>
          <w:sz w:val="22"/>
          <w:szCs w:val="22"/>
        </w:rPr>
      </w:pPr>
    </w:p>
    <w:p w:rsidR="00D05414" w:rsidRPr="00D05414" w:rsidRDefault="00D05414" w:rsidP="00D05414">
      <w:pPr>
        <w:pStyle w:val="BodyText"/>
        <w:spacing w:after="0"/>
        <w:jc w:val="center"/>
        <w:rPr>
          <w:rFonts w:asciiTheme="majorHAnsi" w:hAnsiTheme="majorHAnsi"/>
          <w:sz w:val="16"/>
          <w:szCs w:val="22"/>
        </w:rPr>
      </w:pPr>
    </w:p>
    <w:p w:rsidR="00D05414" w:rsidRPr="00D05414" w:rsidRDefault="00D05414" w:rsidP="00D05414">
      <w:pPr>
        <w:spacing w:after="0" w:line="240" w:lineRule="auto"/>
        <w:ind w:left="180" w:right="270"/>
        <w:rPr>
          <w:rFonts w:asciiTheme="majorHAnsi" w:hAnsiTheme="majorHAnsi"/>
          <w:sz w:val="24"/>
        </w:rPr>
      </w:pPr>
      <w:r w:rsidRPr="00D05414">
        <w:rPr>
          <w:rFonts w:asciiTheme="majorHAnsi" w:hAnsiTheme="majorHAnsi"/>
          <w:b/>
          <w:bCs/>
          <w:sz w:val="24"/>
          <w:u w:val="single"/>
        </w:rPr>
        <w:t>BURIALS/CREMATIONS</w:t>
      </w:r>
      <w:r w:rsidRPr="00D05414">
        <w:rPr>
          <w:rFonts w:asciiTheme="majorHAnsi" w:hAnsiTheme="majorHAnsi"/>
          <w:b/>
          <w:bCs/>
          <w:sz w:val="24"/>
        </w:rPr>
        <w:t>:</w:t>
      </w:r>
      <w:r w:rsidRPr="00D05414">
        <w:rPr>
          <w:rFonts w:asciiTheme="majorHAnsi" w:hAnsiTheme="majorHAnsi"/>
          <w:sz w:val="24"/>
        </w:rPr>
        <w:t xml:space="preserve"> The city of Biddeford’s General Assistance Program will pay for direct burial and cremation expenses, up to the allowed maximums, for eligible deceased persons who leave no money or assets to pay for the burial/cremation costs </w:t>
      </w:r>
      <w:r w:rsidRPr="00D05414">
        <w:rPr>
          <w:rFonts w:asciiTheme="majorHAnsi" w:hAnsiTheme="majorHAnsi"/>
          <w:b/>
          <w:bCs/>
          <w:sz w:val="24"/>
          <w:u w:val="single"/>
        </w:rPr>
        <w:t>and</w:t>
      </w:r>
      <w:r w:rsidRPr="00D05414">
        <w:rPr>
          <w:rFonts w:asciiTheme="majorHAnsi" w:hAnsiTheme="majorHAnsi"/>
          <w:b/>
          <w:bCs/>
          <w:sz w:val="24"/>
        </w:rPr>
        <w:t xml:space="preserve"> </w:t>
      </w:r>
      <w:r w:rsidRPr="00D05414">
        <w:rPr>
          <w:rFonts w:asciiTheme="majorHAnsi" w:hAnsiTheme="majorHAnsi"/>
          <w:sz w:val="24"/>
        </w:rPr>
        <w:t>who have no legally liable relatives, either individually or as a group, possessing a financial capacity to pay for the costs either in lump sum or by means of a budgeted payment arrangement with the funeral home.</w:t>
      </w:r>
    </w:p>
    <w:p w:rsidR="00D05414" w:rsidRPr="00D05414" w:rsidRDefault="00D05414" w:rsidP="00D05414">
      <w:pPr>
        <w:spacing w:after="0" w:line="240" w:lineRule="auto"/>
        <w:ind w:left="180" w:right="270"/>
        <w:rPr>
          <w:rFonts w:asciiTheme="majorHAnsi" w:hAnsiTheme="majorHAnsi"/>
          <w:b/>
          <w:bCs/>
          <w:sz w:val="24"/>
          <w:u w:val="single"/>
        </w:rPr>
      </w:pPr>
    </w:p>
    <w:p w:rsidR="00D05414" w:rsidRPr="00D05414" w:rsidRDefault="00D05414" w:rsidP="00D05414">
      <w:pPr>
        <w:spacing w:after="0" w:line="240" w:lineRule="auto"/>
        <w:ind w:left="180" w:right="270"/>
        <w:rPr>
          <w:rFonts w:asciiTheme="majorHAnsi" w:hAnsiTheme="majorHAnsi"/>
          <w:sz w:val="24"/>
        </w:rPr>
      </w:pPr>
      <w:r w:rsidRPr="00D05414">
        <w:rPr>
          <w:rFonts w:asciiTheme="majorHAnsi" w:hAnsiTheme="majorHAnsi"/>
          <w:b/>
          <w:bCs/>
          <w:sz w:val="24"/>
          <w:u w:val="single"/>
        </w:rPr>
        <w:t>LEGALLY LIABLE RELATIVES</w:t>
      </w:r>
      <w:r w:rsidRPr="00D05414">
        <w:rPr>
          <w:rFonts w:asciiTheme="majorHAnsi" w:hAnsiTheme="majorHAnsi"/>
          <w:b/>
          <w:bCs/>
          <w:sz w:val="24"/>
        </w:rPr>
        <w:t>:</w:t>
      </w:r>
      <w:r w:rsidRPr="00D05414">
        <w:rPr>
          <w:rFonts w:asciiTheme="majorHAnsi" w:hAnsiTheme="majorHAnsi"/>
          <w:sz w:val="24"/>
        </w:rPr>
        <w:t xml:space="preserve"> Spouse, parents, grandparents, children and grandchildren are legally liable relatives.  If the family believes that there is an inability to pay for the burial/cremation expenses, each liable relative must complete and return a signed financial statement along with verification of all income and expenses. </w:t>
      </w:r>
    </w:p>
    <w:p w:rsidR="00D05414" w:rsidRPr="00D05414" w:rsidRDefault="00D05414" w:rsidP="00D05414">
      <w:pPr>
        <w:spacing w:after="0" w:line="240" w:lineRule="auto"/>
        <w:ind w:left="180" w:right="270"/>
        <w:rPr>
          <w:rFonts w:asciiTheme="majorHAnsi" w:hAnsiTheme="majorHAnsi"/>
          <w:b/>
          <w:bCs/>
          <w:sz w:val="24"/>
          <w:u w:val="single"/>
        </w:rPr>
      </w:pPr>
    </w:p>
    <w:p w:rsidR="00D05414" w:rsidRPr="00D05414" w:rsidRDefault="00D05414" w:rsidP="00D05414">
      <w:pPr>
        <w:spacing w:after="0" w:line="240" w:lineRule="auto"/>
        <w:ind w:left="180" w:right="270"/>
        <w:rPr>
          <w:rFonts w:asciiTheme="majorHAnsi" w:hAnsiTheme="majorHAnsi"/>
          <w:b/>
          <w:bCs/>
          <w:sz w:val="24"/>
        </w:rPr>
      </w:pPr>
      <w:r w:rsidRPr="00D05414">
        <w:rPr>
          <w:rFonts w:asciiTheme="majorHAnsi" w:hAnsiTheme="majorHAnsi"/>
          <w:b/>
          <w:bCs/>
          <w:sz w:val="24"/>
          <w:u w:val="single"/>
        </w:rPr>
        <w:t>FINANCIAL RESOURCES AVAILABLE FOR BURIAL/CREMATION EXPENSES</w:t>
      </w:r>
      <w:r w:rsidRPr="00D05414">
        <w:rPr>
          <w:rFonts w:asciiTheme="majorHAnsi" w:hAnsiTheme="majorHAnsi"/>
          <w:b/>
          <w:bCs/>
          <w:sz w:val="24"/>
        </w:rPr>
        <w:t>:</w:t>
      </w:r>
    </w:p>
    <w:p w:rsidR="00D05414" w:rsidRPr="00D05414" w:rsidRDefault="00D05414" w:rsidP="00D05414">
      <w:pPr>
        <w:pStyle w:val="ListParagraph"/>
        <w:numPr>
          <w:ilvl w:val="0"/>
          <w:numId w:val="9"/>
        </w:numPr>
        <w:spacing w:after="0" w:line="240" w:lineRule="auto"/>
        <w:ind w:right="270"/>
        <w:rPr>
          <w:rFonts w:asciiTheme="majorHAnsi" w:hAnsiTheme="majorHAnsi"/>
          <w:b/>
          <w:bCs/>
          <w:sz w:val="24"/>
        </w:rPr>
      </w:pPr>
      <w:r w:rsidRPr="00D05414">
        <w:rPr>
          <w:rFonts w:asciiTheme="majorHAnsi" w:hAnsiTheme="majorHAnsi"/>
          <w:sz w:val="24"/>
        </w:rPr>
        <w:t>the estate of the deceased—</w:t>
      </w:r>
      <w:r w:rsidRPr="00D05414">
        <w:rPr>
          <w:rFonts w:asciiTheme="majorHAnsi" w:hAnsiTheme="majorHAnsi"/>
          <w:bCs/>
          <w:sz w:val="24"/>
        </w:rPr>
        <w:t>including bank accounts</w:t>
      </w:r>
      <w:r w:rsidRPr="00D05414">
        <w:rPr>
          <w:rFonts w:asciiTheme="majorHAnsi" w:hAnsiTheme="majorHAnsi"/>
          <w:b/>
          <w:bCs/>
          <w:sz w:val="24"/>
        </w:rPr>
        <w:t xml:space="preserve">, </w:t>
      </w:r>
      <w:r w:rsidRPr="00D05414">
        <w:rPr>
          <w:rFonts w:asciiTheme="majorHAnsi" w:hAnsiTheme="majorHAnsi"/>
          <w:sz w:val="24"/>
        </w:rPr>
        <w:t>life insurance policies and prepaid burial plans</w:t>
      </w:r>
    </w:p>
    <w:p w:rsidR="00D05414" w:rsidRPr="00D05414" w:rsidRDefault="00D05414" w:rsidP="00D05414">
      <w:pPr>
        <w:pStyle w:val="ListParagraph"/>
        <w:numPr>
          <w:ilvl w:val="0"/>
          <w:numId w:val="9"/>
        </w:numPr>
        <w:spacing w:after="0" w:line="240" w:lineRule="auto"/>
        <w:ind w:right="270"/>
        <w:rPr>
          <w:rFonts w:asciiTheme="majorHAnsi" w:hAnsiTheme="majorHAnsi"/>
          <w:sz w:val="24"/>
        </w:rPr>
      </w:pPr>
      <w:r w:rsidRPr="00D05414">
        <w:rPr>
          <w:rFonts w:asciiTheme="majorHAnsi" w:hAnsiTheme="majorHAnsi"/>
          <w:sz w:val="24"/>
        </w:rPr>
        <w:t>financial capacity of legally liable relatives</w:t>
      </w:r>
    </w:p>
    <w:p w:rsidR="00D05414" w:rsidRPr="00D05414" w:rsidRDefault="00D05414" w:rsidP="00D05414">
      <w:pPr>
        <w:pStyle w:val="ListParagraph"/>
        <w:numPr>
          <w:ilvl w:val="0"/>
          <w:numId w:val="9"/>
        </w:numPr>
        <w:spacing w:after="0" w:line="240" w:lineRule="auto"/>
        <w:ind w:right="270"/>
        <w:rPr>
          <w:rFonts w:asciiTheme="majorHAnsi" w:hAnsiTheme="majorHAnsi"/>
          <w:sz w:val="24"/>
        </w:rPr>
      </w:pPr>
      <w:r w:rsidRPr="00D05414">
        <w:rPr>
          <w:rFonts w:asciiTheme="majorHAnsi" w:hAnsiTheme="majorHAnsi"/>
          <w:sz w:val="24"/>
        </w:rPr>
        <w:t>program benefits such as Veterans and Social Security death benefits</w:t>
      </w:r>
    </w:p>
    <w:p w:rsidR="00D05414" w:rsidRPr="00D05414" w:rsidRDefault="00D05414" w:rsidP="00D05414">
      <w:pPr>
        <w:pStyle w:val="ListParagraph"/>
        <w:numPr>
          <w:ilvl w:val="0"/>
          <w:numId w:val="9"/>
        </w:numPr>
        <w:spacing w:after="0" w:line="240" w:lineRule="auto"/>
        <w:ind w:right="270"/>
        <w:rPr>
          <w:rFonts w:asciiTheme="majorHAnsi" w:hAnsiTheme="majorHAnsi"/>
          <w:sz w:val="24"/>
        </w:rPr>
      </w:pPr>
      <w:r w:rsidRPr="00D05414">
        <w:rPr>
          <w:rFonts w:asciiTheme="majorHAnsi" w:hAnsiTheme="majorHAnsi"/>
          <w:sz w:val="24"/>
        </w:rPr>
        <w:t>financial contributions from any other source, such as friends, community collections, donations, etc.</w:t>
      </w:r>
    </w:p>
    <w:p w:rsidR="00D05414" w:rsidRPr="00D05414" w:rsidRDefault="00D05414" w:rsidP="00D05414">
      <w:pPr>
        <w:spacing w:after="0" w:line="240" w:lineRule="auto"/>
        <w:ind w:left="180" w:right="270"/>
        <w:rPr>
          <w:rFonts w:asciiTheme="majorHAnsi" w:hAnsiTheme="majorHAnsi"/>
          <w:b/>
          <w:bCs/>
          <w:sz w:val="24"/>
          <w:u w:val="single"/>
        </w:rPr>
      </w:pPr>
    </w:p>
    <w:p w:rsidR="00D05414" w:rsidRPr="00D05414" w:rsidRDefault="00D05414" w:rsidP="00D05414">
      <w:pPr>
        <w:spacing w:after="0" w:line="240" w:lineRule="auto"/>
        <w:ind w:left="180" w:right="270"/>
        <w:rPr>
          <w:rFonts w:asciiTheme="majorHAnsi" w:hAnsiTheme="majorHAnsi"/>
          <w:sz w:val="24"/>
        </w:rPr>
      </w:pPr>
      <w:r w:rsidRPr="00D05414">
        <w:rPr>
          <w:rFonts w:asciiTheme="majorHAnsi" w:hAnsiTheme="majorHAnsi"/>
          <w:b/>
          <w:bCs/>
          <w:sz w:val="24"/>
          <w:u w:val="single"/>
        </w:rPr>
        <w:t>DIRECT BURIAL</w:t>
      </w:r>
      <w:r w:rsidRPr="00D05414">
        <w:rPr>
          <w:rFonts w:asciiTheme="majorHAnsi" w:hAnsiTheme="majorHAnsi"/>
          <w:b/>
          <w:bCs/>
          <w:sz w:val="24"/>
        </w:rPr>
        <w:t xml:space="preserve">: </w:t>
      </w:r>
      <w:r w:rsidRPr="00D05414">
        <w:rPr>
          <w:rFonts w:asciiTheme="majorHAnsi" w:hAnsiTheme="majorHAnsi"/>
          <w:sz w:val="24"/>
        </w:rPr>
        <w:t>payment will be authorized up to the allowed maximum, with additional payments, where there is an actual cost, for the wholesale cost of a liner and the opening and closing of the grave site.</w:t>
      </w:r>
    </w:p>
    <w:p w:rsidR="00D05414" w:rsidRPr="00D05414" w:rsidRDefault="00D05414" w:rsidP="00D05414">
      <w:pPr>
        <w:spacing w:after="0" w:line="240" w:lineRule="auto"/>
        <w:ind w:left="180" w:right="270"/>
        <w:rPr>
          <w:rFonts w:asciiTheme="majorHAnsi" w:hAnsiTheme="majorHAnsi"/>
          <w:b/>
          <w:bCs/>
          <w:sz w:val="24"/>
          <w:u w:val="single"/>
        </w:rPr>
      </w:pPr>
    </w:p>
    <w:p w:rsidR="00D05414" w:rsidRPr="00D05414" w:rsidRDefault="00D05414" w:rsidP="00D05414">
      <w:pPr>
        <w:spacing w:after="0" w:line="240" w:lineRule="auto"/>
        <w:ind w:left="180" w:right="270"/>
        <w:rPr>
          <w:rFonts w:asciiTheme="majorHAnsi" w:hAnsiTheme="majorHAnsi"/>
          <w:sz w:val="24"/>
        </w:rPr>
      </w:pPr>
      <w:r w:rsidRPr="00D05414">
        <w:rPr>
          <w:rFonts w:asciiTheme="majorHAnsi" w:hAnsiTheme="majorHAnsi"/>
          <w:b/>
          <w:bCs/>
          <w:sz w:val="24"/>
          <w:u w:val="single"/>
        </w:rPr>
        <w:t>CREMATION</w:t>
      </w:r>
      <w:r w:rsidRPr="00D05414">
        <w:rPr>
          <w:rFonts w:asciiTheme="majorHAnsi" w:hAnsiTheme="majorHAnsi"/>
          <w:b/>
          <w:bCs/>
          <w:sz w:val="24"/>
        </w:rPr>
        <w:t xml:space="preserve">: </w:t>
      </w:r>
      <w:r w:rsidRPr="00D05414">
        <w:rPr>
          <w:rFonts w:asciiTheme="majorHAnsi" w:hAnsiTheme="majorHAnsi"/>
          <w:sz w:val="24"/>
        </w:rPr>
        <w:t xml:space="preserve">payment will be authorized up to the allowed maximum, with additional payments, where there is an actual cost, for the wholesale cost of a liner. </w:t>
      </w:r>
    </w:p>
    <w:p w:rsidR="00D05414" w:rsidRPr="00D05414" w:rsidRDefault="00D05414" w:rsidP="00D05414">
      <w:pPr>
        <w:spacing w:after="0" w:line="240" w:lineRule="auto"/>
        <w:ind w:left="180" w:right="270"/>
        <w:rPr>
          <w:rFonts w:asciiTheme="majorHAnsi" w:hAnsiTheme="majorHAnsi"/>
          <w:b/>
          <w:bCs/>
          <w:sz w:val="24"/>
          <w:u w:val="single"/>
        </w:rPr>
      </w:pPr>
    </w:p>
    <w:p w:rsidR="00D05414" w:rsidRPr="00D05414" w:rsidRDefault="00D05414" w:rsidP="00D05414">
      <w:pPr>
        <w:spacing w:after="0" w:line="240" w:lineRule="auto"/>
        <w:ind w:left="180" w:right="270"/>
        <w:rPr>
          <w:rFonts w:asciiTheme="majorHAnsi" w:hAnsiTheme="majorHAnsi"/>
          <w:i/>
          <w:iCs/>
          <w:sz w:val="24"/>
        </w:rPr>
      </w:pPr>
      <w:r w:rsidRPr="00D05414">
        <w:rPr>
          <w:rFonts w:asciiTheme="majorHAnsi" w:hAnsiTheme="majorHAnsi"/>
          <w:b/>
          <w:bCs/>
          <w:sz w:val="24"/>
          <w:u w:val="single"/>
        </w:rPr>
        <w:t>THE GENERAL ASSISTANCE PROGRAM</w:t>
      </w:r>
      <w:r w:rsidRPr="00D05414">
        <w:rPr>
          <w:rFonts w:asciiTheme="majorHAnsi" w:hAnsiTheme="majorHAnsi"/>
          <w:b/>
          <w:bCs/>
          <w:sz w:val="24"/>
        </w:rPr>
        <w:t xml:space="preserve">: </w:t>
      </w:r>
      <w:r w:rsidRPr="00D05414">
        <w:rPr>
          <w:rFonts w:asciiTheme="majorHAnsi" w:hAnsiTheme="majorHAnsi"/>
          <w:sz w:val="24"/>
        </w:rPr>
        <w:t>does not allow for more elaborate funerals, including the cost of flowers, memorials, markers, headstones etc. All income, including any income that is available for the above items, must be applied toward the cost of the burial/cremation expenses. Viewing for family members is at the convenience of the funeral home</w:t>
      </w:r>
      <w:r w:rsidRPr="00D05414">
        <w:rPr>
          <w:rFonts w:asciiTheme="majorHAnsi" w:hAnsiTheme="majorHAnsi"/>
          <w:i/>
          <w:iCs/>
          <w:sz w:val="24"/>
        </w:rPr>
        <w:t>.</w:t>
      </w:r>
    </w:p>
    <w:p w:rsidR="00D05414" w:rsidRPr="00D05414" w:rsidRDefault="00D05414" w:rsidP="00D05414">
      <w:pPr>
        <w:spacing w:after="0" w:line="240" w:lineRule="auto"/>
        <w:ind w:left="180" w:right="270"/>
        <w:rPr>
          <w:rFonts w:asciiTheme="majorHAnsi" w:hAnsiTheme="majorHAnsi"/>
          <w:b/>
          <w:bCs/>
          <w:sz w:val="24"/>
          <w:u w:val="single"/>
        </w:rPr>
      </w:pPr>
    </w:p>
    <w:p w:rsidR="00D05414" w:rsidRPr="00D05414" w:rsidRDefault="00D05414" w:rsidP="00D05414">
      <w:pPr>
        <w:spacing w:after="0" w:line="240" w:lineRule="auto"/>
        <w:ind w:left="180" w:right="270"/>
        <w:rPr>
          <w:rFonts w:asciiTheme="majorHAnsi" w:hAnsiTheme="majorHAnsi"/>
          <w:sz w:val="24"/>
        </w:rPr>
      </w:pPr>
      <w:r w:rsidRPr="00D05414">
        <w:rPr>
          <w:rFonts w:asciiTheme="majorHAnsi" w:hAnsiTheme="majorHAnsi"/>
          <w:b/>
          <w:bCs/>
          <w:sz w:val="24"/>
          <w:u w:val="single"/>
        </w:rPr>
        <w:t>TIMELY NOTICE</w:t>
      </w:r>
      <w:r w:rsidRPr="00D05414">
        <w:rPr>
          <w:rFonts w:asciiTheme="majorHAnsi" w:hAnsiTheme="majorHAnsi"/>
          <w:b/>
          <w:bCs/>
          <w:sz w:val="24"/>
        </w:rPr>
        <w:t>:</w:t>
      </w:r>
      <w:r w:rsidRPr="00D05414">
        <w:rPr>
          <w:rFonts w:asciiTheme="majorHAnsi" w:hAnsiTheme="majorHAnsi"/>
          <w:sz w:val="24"/>
        </w:rPr>
        <w:t xml:space="preserve"> funeral directors must notify the administrator prior to the burial or cremation or by the end of three business days following the funeral director’s receipt of the body, whichever is earlier. </w:t>
      </w:r>
    </w:p>
    <w:p w:rsidR="00D05414" w:rsidRPr="00D05414" w:rsidRDefault="00D05414" w:rsidP="00D05414">
      <w:pPr>
        <w:spacing w:after="0" w:line="240" w:lineRule="auto"/>
        <w:ind w:left="180" w:right="270"/>
        <w:rPr>
          <w:rFonts w:asciiTheme="majorHAnsi" w:hAnsiTheme="majorHAnsi"/>
          <w:b/>
          <w:bCs/>
          <w:sz w:val="24"/>
        </w:rPr>
      </w:pPr>
    </w:p>
    <w:p w:rsidR="00D05414" w:rsidRPr="00D05414" w:rsidRDefault="00D05414" w:rsidP="00D05414">
      <w:pPr>
        <w:spacing w:after="0" w:line="240" w:lineRule="auto"/>
        <w:ind w:left="180" w:right="270"/>
        <w:rPr>
          <w:rFonts w:asciiTheme="majorHAnsi" w:hAnsiTheme="majorHAnsi"/>
          <w:sz w:val="24"/>
        </w:rPr>
      </w:pPr>
      <w:r w:rsidRPr="00D05414">
        <w:rPr>
          <w:rFonts w:asciiTheme="majorHAnsi" w:hAnsiTheme="majorHAnsi"/>
          <w:b/>
          <w:bCs/>
          <w:sz w:val="24"/>
        </w:rPr>
        <w:t>THE CITY MUST BE REIMBURSED FOR THE AMOUNT OF GENERAL ASSISTANCE GRANTED IN THE EVENT OF A LEGALLY LIABLE RELATIVE’S SUBSEQUENT ABILITY TO PAY.</w:t>
      </w:r>
    </w:p>
    <w:p w:rsidR="00552552" w:rsidRDefault="00552552" w:rsidP="00781D5F">
      <w:pPr>
        <w:spacing w:after="0" w:line="240" w:lineRule="auto"/>
        <w:jc w:val="center"/>
        <w:rPr>
          <w:rFonts w:asciiTheme="majorHAnsi" w:hAnsiTheme="majorHAnsi"/>
          <w:sz w:val="32"/>
        </w:rPr>
      </w:pPr>
    </w:p>
    <w:p w:rsidR="00781D5F" w:rsidRDefault="00781D5F" w:rsidP="00781D5F">
      <w:pPr>
        <w:spacing w:after="0" w:line="240" w:lineRule="auto"/>
        <w:jc w:val="center"/>
        <w:rPr>
          <w:rFonts w:asciiTheme="majorHAnsi" w:hAnsiTheme="majorHAnsi"/>
          <w:sz w:val="32"/>
        </w:rPr>
      </w:pPr>
      <w:r>
        <w:rPr>
          <w:rFonts w:asciiTheme="majorHAnsi" w:hAnsiTheme="majorHAnsi"/>
          <w:sz w:val="32"/>
        </w:rPr>
        <w:lastRenderedPageBreak/>
        <w:t>City of Biddeford</w:t>
      </w:r>
    </w:p>
    <w:p w:rsidR="00781D5F" w:rsidRDefault="00334D38" w:rsidP="00781D5F">
      <w:pPr>
        <w:spacing w:after="0" w:line="240" w:lineRule="auto"/>
        <w:jc w:val="center"/>
        <w:rPr>
          <w:rFonts w:asciiTheme="majorHAnsi" w:hAnsiTheme="majorHAnsi"/>
          <w:sz w:val="32"/>
        </w:rPr>
      </w:pPr>
      <w:r>
        <w:rPr>
          <w:rFonts w:asciiTheme="majorHAnsi" w:hAnsiTheme="majorHAnsi"/>
          <w:sz w:val="32"/>
        </w:rPr>
        <w:t>Burial/Cremation Financial Statement</w:t>
      </w:r>
    </w:p>
    <w:p w:rsidR="00E42A38" w:rsidRPr="00E42A38" w:rsidRDefault="00E42A38" w:rsidP="00781D5F">
      <w:pPr>
        <w:spacing w:after="0" w:line="240" w:lineRule="auto"/>
        <w:jc w:val="center"/>
        <w:rPr>
          <w:rFonts w:asciiTheme="majorHAnsi" w:hAnsiTheme="majorHAnsi"/>
          <w:sz w:val="24"/>
        </w:rPr>
      </w:pPr>
    </w:p>
    <w:p w:rsidR="00E42A38" w:rsidRPr="00E42A38" w:rsidRDefault="00E42A38" w:rsidP="00E42A38">
      <w:pPr>
        <w:spacing w:after="0" w:line="240" w:lineRule="auto"/>
        <w:ind w:left="180" w:right="270"/>
        <w:rPr>
          <w:rFonts w:asciiTheme="majorHAnsi" w:hAnsiTheme="majorHAnsi"/>
          <w:b/>
          <w:sz w:val="24"/>
        </w:rPr>
      </w:pPr>
      <w:r>
        <w:rPr>
          <w:rFonts w:asciiTheme="majorHAnsi" w:hAnsiTheme="majorHAnsi"/>
          <w:b/>
          <w:sz w:val="24"/>
        </w:rPr>
        <w:t>Each family members who is legally responsible for the burial or cremation must complete and return a signed financial statement for the determination of the amount that the City of Biddeford will be able to assist with. Provide verification of</w:t>
      </w:r>
      <w:r w:rsidR="00D05414">
        <w:rPr>
          <w:rFonts w:asciiTheme="majorHAnsi" w:hAnsiTheme="majorHAnsi"/>
          <w:b/>
          <w:sz w:val="24"/>
        </w:rPr>
        <w:t xml:space="preserve"> all</w:t>
      </w:r>
      <w:r>
        <w:rPr>
          <w:rFonts w:asciiTheme="majorHAnsi" w:hAnsiTheme="majorHAnsi"/>
          <w:b/>
          <w:sz w:val="24"/>
        </w:rPr>
        <w:t xml:space="preserve"> income and expenses. </w:t>
      </w:r>
    </w:p>
    <w:p w:rsidR="003C77AA" w:rsidRPr="003C77AA" w:rsidRDefault="003C77AA" w:rsidP="00781D5F">
      <w:pPr>
        <w:spacing w:after="0" w:line="240" w:lineRule="auto"/>
        <w:jc w:val="center"/>
        <w:rPr>
          <w:rFonts w:asciiTheme="majorHAnsi" w:hAnsiTheme="majorHAnsi"/>
          <w:sz w:val="20"/>
        </w:rPr>
      </w:pPr>
    </w:p>
    <w:tbl>
      <w:tblPr>
        <w:tblStyle w:val="TableGrid"/>
        <w:tblW w:w="10350" w:type="dxa"/>
        <w:tblInd w:w="288" w:type="dxa"/>
        <w:tblLook w:val="04A0" w:firstRow="1" w:lastRow="0" w:firstColumn="1" w:lastColumn="0" w:noHBand="0" w:noVBand="1"/>
      </w:tblPr>
      <w:tblGrid>
        <w:gridCol w:w="1530"/>
        <w:gridCol w:w="1530"/>
        <w:gridCol w:w="450"/>
        <w:gridCol w:w="1222"/>
        <w:gridCol w:w="398"/>
        <w:gridCol w:w="1080"/>
        <w:gridCol w:w="450"/>
        <w:gridCol w:w="720"/>
        <w:gridCol w:w="900"/>
        <w:gridCol w:w="310"/>
        <w:gridCol w:w="1760"/>
      </w:tblGrid>
      <w:tr w:rsidR="00203735" w:rsidRPr="00781D5F" w:rsidTr="001B4974">
        <w:tc>
          <w:tcPr>
            <w:tcW w:w="4732" w:type="dxa"/>
            <w:gridSpan w:val="4"/>
          </w:tcPr>
          <w:p w:rsidR="00781D5F" w:rsidRPr="00781D5F" w:rsidRDefault="00334D38" w:rsidP="00334D38">
            <w:pPr>
              <w:pStyle w:val="ListParagraph"/>
              <w:ind w:left="0"/>
              <w:rPr>
                <w:rFonts w:asciiTheme="majorHAnsi" w:hAnsiTheme="majorHAnsi"/>
                <w:sz w:val="24"/>
                <w:vertAlign w:val="superscript"/>
              </w:rPr>
            </w:pPr>
            <w:r>
              <w:rPr>
                <w:rFonts w:asciiTheme="majorHAnsi" w:hAnsiTheme="majorHAnsi"/>
                <w:sz w:val="24"/>
                <w:vertAlign w:val="superscript"/>
              </w:rPr>
              <w:t>Name of Deceased:</w:t>
            </w:r>
            <w:r w:rsidR="00965F4A">
              <w:rPr>
                <w:rFonts w:asciiTheme="majorHAnsi" w:hAnsiTheme="majorHAnsi"/>
                <w:sz w:val="24"/>
                <w:vertAlign w:val="superscript"/>
              </w:rPr>
              <w:t xml:space="preserve">         </w:t>
            </w:r>
            <w:r>
              <w:rPr>
                <w:rFonts w:asciiTheme="majorHAnsi" w:hAnsiTheme="majorHAnsi"/>
                <w:sz w:val="24"/>
                <w:vertAlign w:val="superscript"/>
              </w:rPr>
              <w:t xml:space="preserve">       </w:t>
            </w:r>
            <w:r w:rsidR="00965F4A">
              <w:rPr>
                <w:rFonts w:asciiTheme="majorHAnsi" w:hAnsiTheme="majorHAnsi"/>
                <w:sz w:val="24"/>
                <w:vertAlign w:val="superscript"/>
              </w:rPr>
              <w:t xml:space="preserve"> </w:t>
            </w:r>
            <w:r w:rsidR="00781D5F" w:rsidRPr="00781D5F">
              <w:rPr>
                <w:rFonts w:asciiTheme="majorHAnsi" w:hAnsiTheme="majorHAnsi"/>
                <w:sz w:val="24"/>
                <w:vertAlign w:val="superscript"/>
              </w:rPr>
              <w:t xml:space="preserve">Last                  First                  Middle </w:t>
            </w:r>
          </w:p>
        </w:tc>
        <w:tc>
          <w:tcPr>
            <w:tcW w:w="1928" w:type="dxa"/>
            <w:gridSpan w:val="3"/>
          </w:tcPr>
          <w:p w:rsidR="00781D5F" w:rsidRPr="00781D5F" w:rsidRDefault="00781D5F" w:rsidP="00781D5F">
            <w:pPr>
              <w:pStyle w:val="ListParagraph"/>
              <w:ind w:left="0"/>
              <w:rPr>
                <w:rFonts w:asciiTheme="majorHAnsi" w:hAnsiTheme="majorHAnsi"/>
                <w:sz w:val="24"/>
                <w:vertAlign w:val="superscript"/>
              </w:rPr>
            </w:pPr>
            <w:r w:rsidRPr="00781D5F">
              <w:rPr>
                <w:rFonts w:asciiTheme="majorHAnsi" w:hAnsiTheme="majorHAnsi"/>
                <w:sz w:val="24"/>
                <w:vertAlign w:val="superscript"/>
              </w:rPr>
              <w:t>Social Security Number</w:t>
            </w:r>
          </w:p>
        </w:tc>
        <w:tc>
          <w:tcPr>
            <w:tcW w:w="1620" w:type="dxa"/>
            <w:gridSpan w:val="2"/>
          </w:tcPr>
          <w:p w:rsidR="00781D5F" w:rsidRPr="00781D5F" w:rsidRDefault="00781D5F" w:rsidP="00781D5F">
            <w:pPr>
              <w:pStyle w:val="ListParagraph"/>
              <w:ind w:left="0"/>
              <w:rPr>
                <w:rFonts w:asciiTheme="majorHAnsi" w:hAnsiTheme="majorHAnsi"/>
                <w:sz w:val="24"/>
                <w:vertAlign w:val="superscript"/>
              </w:rPr>
            </w:pPr>
            <w:r w:rsidRPr="00781D5F">
              <w:rPr>
                <w:rFonts w:asciiTheme="majorHAnsi" w:hAnsiTheme="majorHAnsi"/>
                <w:sz w:val="24"/>
                <w:vertAlign w:val="superscript"/>
              </w:rPr>
              <w:t>Date of Birth</w:t>
            </w:r>
          </w:p>
          <w:p w:rsidR="00781D5F" w:rsidRPr="00781D5F" w:rsidRDefault="00781D5F" w:rsidP="00781D5F">
            <w:pPr>
              <w:pStyle w:val="ListParagraph"/>
              <w:ind w:left="0"/>
              <w:rPr>
                <w:rFonts w:asciiTheme="majorHAnsi" w:hAnsiTheme="majorHAnsi"/>
                <w:sz w:val="24"/>
                <w:vertAlign w:val="superscript"/>
              </w:rPr>
            </w:pPr>
          </w:p>
        </w:tc>
        <w:tc>
          <w:tcPr>
            <w:tcW w:w="2070" w:type="dxa"/>
            <w:gridSpan w:val="2"/>
          </w:tcPr>
          <w:p w:rsidR="00781D5F" w:rsidRPr="00781D5F" w:rsidRDefault="00334D38" w:rsidP="00781D5F">
            <w:pPr>
              <w:pStyle w:val="ListParagraph"/>
              <w:ind w:left="0"/>
              <w:rPr>
                <w:rFonts w:asciiTheme="majorHAnsi" w:hAnsiTheme="majorHAnsi"/>
                <w:sz w:val="24"/>
                <w:vertAlign w:val="superscript"/>
              </w:rPr>
            </w:pPr>
            <w:r>
              <w:rPr>
                <w:rFonts w:asciiTheme="majorHAnsi" w:hAnsiTheme="majorHAnsi"/>
                <w:sz w:val="24"/>
                <w:vertAlign w:val="superscript"/>
              </w:rPr>
              <w:t xml:space="preserve">Relationship to Deceased </w:t>
            </w:r>
            <w:r w:rsidR="00781D5F" w:rsidRPr="00781D5F">
              <w:rPr>
                <w:rFonts w:asciiTheme="majorHAnsi" w:hAnsiTheme="majorHAnsi"/>
                <w:sz w:val="24"/>
                <w:vertAlign w:val="superscript"/>
              </w:rPr>
              <w:t xml:space="preserve"> </w:t>
            </w:r>
          </w:p>
        </w:tc>
      </w:tr>
      <w:tr w:rsidR="00203735" w:rsidRPr="00781D5F" w:rsidTr="001B4974">
        <w:tc>
          <w:tcPr>
            <w:tcW w:w="4732" w:type="dxa"/>
            <w:gridSpan w:val="4"/>
          </w:tcPr>
          <w:p w:rsidR="00781D5F" w:rsidRPr="00781D5F" w:rsidRDefault="00334D38" w:rsidP="00334D38">
            <w:pPr>
              <w:pStyle w:val="ListParagraph"/>
              <w:ind w:left="0"/>
              <w:rPr>
                <w:rFonts w:asciiTheme="majorHAnsi" w:hAnsiTheme="majorHAnsi"/>
                <w:sz w:val="24"/>
                <w:vertAlign w:val="superscript"/>
              </w:rPr>
            </w:pPr>
            <w:r>
              <w:rPr>
                <w:rFonts w:asciiTheme="majorHAnsi" w:hAnsiTheme="majorHAnsi"/>
                <w:sz w:val="24"/>
                <w:vertAlign w:val="superscript"/>
              </w:rPr>
              <w:t>Family Member</w:t>
            </w:r>
            <w:r w:rsidR="00965F4A">
              <w:rPr>
                <w:rFonts w:asciiTheme="majorHAnsi" w:hAnsiTheme="majorHAnsi"/>
                <w:sz w:val="24"/>
                <w:vertAlign w:val="superscript"/>
              </w:rPr>
              <w:t xml:space="preserve">:          </w:t>
            </w:r>
            <w:r>
              <w:rPr>
                <w:rFonts w:asciiTheme="majorHAnsi" w:hAnsiTheme="majorHAnsi"/>
                <w:sz w:val="24"/>
                <w:vertAlign w:val="superscript"/>
              </w:rPr>
              <w:t xml:space="preserve">            </w:t>
            </w:r>
            <w:r w:rsidR="00965F4A" w:rsidRPr="00781D5F">
              <w:rPr>
                <w:rFonts w:asciiTheme="majorHAnsi" w:hAnsiTheme="majorHAnsi"/>
                <w:sz w:val="24"/>
                <w:vertAlign w:val="superscript"/>
              </w:rPr>
              <w:t>Last                  First                  Middle</w:t>
            </w:r>
            <w:r w:rsidR="00781D5F" w:rsidRPr="00781D5F">
              <w:rPr>
                <w:rFonts w:asciiTheme="majorHAnsi" w:hAnsiTheme="majorHAnsi"/>
                <w:sz w:val="24"/>
                <w:vertAlign w:val="superscript"/>
              </w:rPr>
              <w:t xml:space="preserve"> </w:t>
            </w:r>
          </w:p>
        </w:tc>
        <w:tc>
          <w:tcPr>
            <w:tcW w:w="1928" w:type="dxa"/>
            <w:gridSpan w:val="3"/>
          </w:tcPr>
          <w:p w:rsidR="00781D5F" w:rsidRPr="00781D5F" w:rsidRDefault="00781D5F" w:rsidP="000A27AE">
            <w:pPr>
              <w:pStyle w:val="ListParagraph"/>
              <w:ind w:left="0"/>
              <w:rPr>
                <w:rFonts w:asciiTheme="majorHAnsi" w:hAnsiTheme="majorHAnsi"/>
                <w:sz w:val="24"/>
                <w:vertAlign w:val="superscript"/>
              </w:rPr>
            </w:pPr>
            <w:r w:rsidRPr="00781D5F">
              <w:rPr>
                <w:rFonts w:asciiTheme="majorHAnsi" w:hAnsiTheme="majorHAnsi"/>
                <w:sz w:val="24"/>
                <w:vertAlign w:val="superscript"/>
              </w:rPr>
              <w:t>Social Security Number</w:t>
            </w:r>
          </w:p>
        </w:tc>
        <w:tc>
          <w:tcPr>
            <w:tcW w:w="1620" w:type="dxa"/>
            <w:gridSpan w:val="2"/>
          </w:tcPr>
          <w:p w:rsidR="00781D5F" w:rsidRPr="00781D5F" w:rsidRDefault="00781D5F" w:rsidP="000A27AE">
            <w:pPr>
              <w:pStyle w:val="ListParagraph"/>
              <w:ind w:left="0"/>
              <w:rPr>
                <w:rFonts w:asciiTheme="majorHAnsi" w:hAnsiTheme="majorHAnsi"/>
                <w:sz w:val="24"/>
                <w:vertAlign w:val="superscript"/>
              </w:rPr>
            </w:pPr>
            <w:r w:rsidRPr="00781D5F">
              <w:rPr>
                <w:rFonts w:asciiTheme="majorHAnsi" w:hAnsiTheme="majorHAnsi"/>
                <w:sz w:val="24"/>
                <w:vertAlign w:val="superscript"/>
              </w:rPr>
              <w:t>Date of Birth</w:t>
            </w:r>
          </w:p>
          <w:p w:rsidR="00781D5F" w:rsidRPr="00781D5F" w:rsidRDefault="00781D5F" w:rsidP="000A27AE">
            <w:pPr>
              <w:pStyle w:val="ListParagraph"/>
              <w:ind w:left="0"/>
              <w:rPr>
                <w:rFonts w:asciiTheme="majorHAnsi" w:hAnsiTheme="majorHAnsi"/>
                <w:sz w:val="24"/>
                <w:vertAlign w:val="superscript"/>
              </w:rPr>
            </w:pPr>
          </w:p>
        </w:tc>
        <w:tc>
          <w:tcPr>
            <w:tcW w:w="2070" w:type="dxa"/>
            <w:gridSpan w:val="2"/>
          </w:tcPr>
          <w:p w:rsidR="00781D5F" w:rsidRPr="00781D5F" w:rsidRDefault="00781D5F" w:rsidP="000A27AE">
            <w:pPr>
              <w:pStyle w:val="ListParagraph"/>
              <w:ind w:left="0"/>
              <w:rPr>
                <w:rFonts w:asciiTheme="majorHAnsi" w:hAnsiTheme="majorHAnsi"/>
                <w:sz w:val="24"/>
                <w:vertAlign w:val="superscript"/>
              </w:rPr>
            </w:pPr>
            <w:r w:rsidRPr="00781D5F">
              <w:rPr>
                <w:rFonts w:asciiTheme="majorHAnsi" w:hAnsiTheme="majorHAnsi"/>
                <w:sz w:val="24"/>
                <w:vertAlign w:val="superscript"/>
              </w:rPr>
              <w:t xml:space="preserve">Telephone Number </w:t>
            </w:r>
          </w:p>
        </w:tc>
      </w:tr>
      <w:tr w:rsidR="00334D38" w:rsidRPr="00781D5F" w:rsidTr="00334D38">
        <w:tc>
          <w:tcPr>
            <w:tcW w:w="4732" w:type="dxa"/>
            <w:gridSpan w:val="4"/>
          </w:tcPr>
          <w:p w:rsidR="00334D38" w:rsidRDefault="00334D38" w:rsidP="00203735">
            <w:pPr>
              <w:pStyle w:val="ListParagraph"/>
              <w:ind w:left="0"/>
              <w:rPr>
                <w:rFonts w:asciiTheme="majorHAnsi" w:hAnsiTheme="majorHAnsi"/>
                <w:sz w:val="24"/>
                <w:vertAlign w:val="superscript"/>
              </w:rPr>
            </w:pPr>
            <w:r>
              <w:rPr>
                <w:rFonts w:asciiTheme="majorHAnsi" w:hAnsiTheme="majorHAnsi"/>
                <w:sz w:val="24"/>
                <w:vertAlign w:val="superscript"/>
              </w:rPr>
              <w:t>Family Member Spouse:</w:t>
            </w:r>
            <w:r w:rsidRPr="00781D5F">
              <w:rPr>
                <w:rFonts w:asciiTheme="majorHAnsi" w:hAnsiTheme="majorHAnsi"/>
                <w:sz w:val="24"/>
                <w:vertAlign w:val="superscript"/>
              </w:rPr>
              <w:t xml:space="preserve"> </w:t>
            </w:r>
            <w:r>
              <w:rPr>
                <w:rFonts w:asciiTheme="majorHAnsi" w:hAnsiTheme="majorHAnsi"/>
                <w:sz w:val="24"/>
                <w:vertAlign w:val="superscript"/>
              </w:rPr>
              <w:t xml:space="preserve">      </w:t>
            </w:r>
            <w:r w:rsidRPr="00781D5F">
              <w:rPr>
                <w:rFonts w:asciiTheme="majorHAnsi" w:hAnsiTheme="majorHAnsi"/>
                <w:sz w:val="24"/>
                <w:vertAlign w:val="superscript"/>
              </w:rPr>
              <w:t>Last                  First                  Middle</w:t>
            </w:r>
          </w:p>
          <w:p w:rsidR="00334D38" w:rsidRPr="00781D5F" w:rsidRDefault="00334D38" w:rsidP="00203735">
            <w:pPr>
              <w:pStyle w:val="ListParagraph"/>
              <w:ind w:left="0"/>
              <w:rPr>
                <w:rFonts w:asciiTheme="majorHAnsi" w:hAnsiTheme="majorHAnsi"/>
                <w:sz w:val="24"/>
                <w:vertAlign w:val="superscript"/>
              </w:rPr>
            </w:pPr>
            <w:r>
              <w:rPr>
                <w:rFonts w:asciiTheme="majorHAnsi" w:hAnsiTheme="majorHAnsi"/>
                <w:sz w:val="24"/>
                <w:vertAlign w:val="superscript"/>
              </w:rPr>
              <w:t xml:space="preserve"> </w:t>
            </w:r>
          </w:p>
        </w:tc>
        <w:tc>
          <w:tcPr>
            <w:tcW w:w="1928" w:type="dxa"/>
            <w:gridSpan w:val="3"/>
          </w:tcPr>
          <w:p w:rsidR="00334D38" w:rsidRPr="00781D5F" w:rsidRDefault="00334D38" w:rsidP="000A27AE">
            <w:pPr>
              <w:pStyle w:val="ListParagraph"/>
              <w:ind w:left="0"/>
              <w:rPr>
                <w:rFonts w:asciiTheme="majorHAnsi" w:hAnsiTheme="majorHAnsi"/>
                <w:sz w:val="24"/>
                <w:vertAlign w:val="superscript"/>
              </w:rPr>
            </w:pPr>
            <w:r w:rsidRPr="00781D5F">
              <w:rPr>
                <w:rFonts w:asciiTheme="majorHAnsi" w:hAnsiTheme="majorHAnsi"/>
                <w:sz w:val="24"/>
                <w:vertAlign w:val="superscript"/>
              </w:rPr>
              <w:t>Social Security Number</w:t>
            </w:r>
          </w:p>
        </w:tc>
        <w:tc>
          <w:tcPr>
            <w:tcW w:w="1620" w:type="dxa"/>
            <w:gridSpan w:val="2"/>
          </w:tcPr>
          <w:p w:rsidR="00334D38" w:rsidRPr="00781D5F" w:rsidRDefault="00334D38" w:rsidP="00334D38">
            <w:pPr>
              <w:pStyle w:val="ListParagraph"/>
              <w:ind w:left="0"/>
              <w:rPr>
                <w:rFonts w:asciiTheme="majorHAnsi" w:hAnsiTheme="majorHAnsi"/>
                <w:sz w:val="24"/>
                <w:vertAlign w:val="superscript"/>
              </w:rPr>
            </w:pPr>
            <w:r w:rsidRPr="00781D5F">
              <w:rPr>
                <w:rFonts w:asciiTheme="majorHAnsi" w:hAnsiTheme="majorHAnsi"/>
                <w:sz w:val="24"/>
                <w:vertAlign w:val="superscript"/>
              </w:rPr>
              <w:t>Date of Birth</w:t>
            </w:r>
          </w:p>
          <w:p w:rsidR="00334D38" w:rsidRPr="00781D5F" w:rsidRDefault="00334D38" w:rsidP="000A27AE">
            <w:pPr>
              <w:pStyle w:val="ListParagraph"/>
              <w:ind w:left="0"/>
              <w:rPr>
                <w:rFonts w:asciiTheme="majorHAnsi" w:hAnsiTheme="majorHAnsi"/>
                <w:sz w:val="24"/>
                <w:vertAlign w:val="superscript"/>
              </w:rPr>
            </w:pPr>
          </w:p>
        </w:tc>
        <w:tc>
          <w:tcPr>
            <w:tcW w:w="2070" w:type="dxa"/>
            <w:gridSpan w:val="2"/>
          </w:tcPr>
          <w:p w:rsidR="00334D38" w:rsidRPr="00781D5F" w:rsidRDefault="00334D38" w:rsidP="000A27AE">
            <w:pPr>
              <w:pStyle w:val="ListParagraph"/>
              <w:ind w:left="0"/>
              <w:rPr>
                <w:rFonts w:asciiTheme="majorHAnsi" w:hAnsiTheme="majorHAnsi"/>
                <w:sz w:val="24"/>
                <w:vertAlign w:val="superscript"/>
              </w:rPr>
            </w:pPr>
            <w:r w:rsidRPr="00781D5F">
              <w:rPr>
                <w:rFonts w:asciiTheme="majorHAnsi" w:hAnsiTheme="majorHAnsi"/>
                <w:sz w:val="24"/>
                <w:vertAlign w:val="superscript"/>
              </w:rPr>
              <w:t>Telephone Number</w:t>
            </w:r>
          </w:p>
        </w:tc>
      </w:tr>
      <w:tr w:rsidR="001B4974" w:rsidRPr="00781D5F" w:rsidTr="001B4974">
        <w:trPr>
          <w:trHeight w:val="288"/>
        </w:trPr>
        <w:tc>
          <w:tcPr>
            <w:tcW w:w="6660" w:type="dxa"/>
            <w:gridSpan w:val="7"/>
          </w:tcPr>
          <w:p w:rsidR="001B4974" w:rsidRPr="00781D5F" w:rsidRDefault="001B4974" w:rsidP="00781D5F">
            <w:pPr>
              <w:pStyle w:val="ListParagraph"/>
              <w:ind w:left="0"/>
              <w:rPr>
                <w:rFonts w:asciiTheme="majorHAnsi" w:hAnsiTheme="majorHAnsi"/>
                <w:sz w:val="24"/>
                <w:vertAlign w:val="superscript"/>
              </w:rPr>
            </w:pPr>
            <w:r w:rsidRPr="00781D5F">
              <w:rPr>
                <w:rFonts w:asciiTheme="majorHAnsi" w:hAnsiTheme="majorHAnsi"/>
                <w:sz w:val="24"/>
                <w:vertAlign w:val="superscript"/>
              </w:rPr>
              <w:t>Current Address:           Street                                           Town/City</w:t>
            </w:r>
          </w:p>
        </w:tc>
        <w:tc>
          <w:tcPr>
            <w:tcW w:w="3690" w:type="dxa"/>
            <w:gridSpan w:val="4"/>
          </w:tcPr>
          <w:p w:rsidR="001B4974" w:rsidRDefault="001B4974" w:rsidP="00781D5F">
            <w:pPr>
              <w:pStyle w:val="ListParagraph"/>
              <w:ind w:left="0"/>
              <w:rPr>
                <w:rFonts w:asciiTheme="majorHAnsi" w:hAnsiTheme="majorHAnsi"/>
                <w:sz w:val="24"/>
                <w:vertAlign w:val="superscript"/>
              </w:rPr>
            </w:pPr>
            <w:r w:rsidRPr="00781D5F">
              <w:rPr>
                <w:rFonts w:asciiTheme="majorHAnsi" w:hAnsiTheme="majorHAnsi"/>
                <w:sz w:val="24"/>
                <w:vertAlign w:val="superscript"/>
              </w:rPr>
              <w:t>Zip Code</w:t>
            </w:r>
          </w:p>
          <w:p w:rsidR="001B4974" w:rsidRPr="00781D5F" w:rsidRDefault="001B4974" w:rsidP="00781D5F">
            <w:pPr>
              <w:pStyle w:val="ListParagraph"/>
              <w:ind w:left="0"/>
              <w:rPr>
                <w:rFonts w:asciiTheme="majorHAnsi" w:hAnsiTheme="majorHAnsi"/>
                <w:sz w:val="24"/>
                <w:vertAlign w:val="superscript"/>
              </w:rPr>
            </w:pPr>
          </w:p>
        </w:tc>
      </w:tr>
      <w:tr w:rsidR="001B4974" w:rsidRPr="00781D5F" w:rsidTr="001B4974">
        <w:tc>
          <w:tcPr>
            <w:tcW w:w="6660" w:type="dxa"/>
            <w:gridSpan w:val="7"/>
          </w:tcPr>
          <w:p w:rsidR="001B4974" w:rsidRDefault="001B4974" w:rsidP="00781D5F">
            <w:pPr>
              <w:pStyle w:val="ListParagraph"/>
              <w:ind w:left="0"/>
              <w:rPr>
                <w:rFonts w:asciiTheme="majorHAnsi" w:hAnsiTheme="majorHAnsi"/>
                <w:sz w:val="24"/>
                <w:vertAlign w:val="superscript"/>
              </w:rPr>
            </w:pPr>
            <w:r>
              <w:rPr>
                <w:rFonts w:asciiTheme="majorHAnsi" w:hAnsiTheme="majorHAnsi"/>
                <w:sz w:val="24"/>
                <w:vertAlign w:val="superscript"/>
              </w:rPr>
              <w:t>Mailing Address:            Street/PO Box                          Town/City</w:t>
            </w:r>
          </w:p>
          <w:p w:rsidR="001B4974" w:rsidRPr="00781D5F" w:rsidRDefault="001B4974" w:rsidP="00781D5F">
            <w:pPr>
              <w:pStyle w:val="ListParagraph"/>
              <w:ind w:left="0"/>
              <w:rPr>
                <w:rFonts w:asciiTheme="majorHAnsi" w:hAnsiTheme="majorHAnsi"/>
                <w:sz w:val="24"/>
                <w:vertAlign w:val="superscript"/>
              </w:rPr>
            </w:pPr>
          </w:p>
        </w:tc>
        <w:tc>
          <w:tcPr>
            <w:tcW w:w="3690" w:type="dxa"/>
            <w:gridSpan w:val="4"/>
          </w:tcPr>
          <w:p w:rsidR="001B4974" w:rsidRPr="00781D5F" w:rsidRDefault="001B4974" w:rsidP="00781D5F">
            <w:pPr>
              <w:pStyle w:val="ListParagraph"/>
              <w:ind w:left="0"/>
              <w:rPr>
                <w:rFonts w:asciiTheme="majorHAnsi" w:hAnsiTheme="majorHAnsi"/>
                <w:sz w:val="24"/>
                <w:vertAlign w:val="superscript"/>
              </w:rPr>
            </w:pPr>
            <w:r>
              <w:rPr>
                <w:rFonts w:asciiTheme="majorHAnsi" w:hAnsiTheme="majorHAnsi"/>
                <w:sz w:val="24"/>
                <w:vertAlign w:val="superscript"/>
              </w:rPr>
              <w:t>Zip Code</w:t>
            </w:r>
          </w:p>
        </w:tc>
      </w:tr>
      <w:tr w:rsidR="007D46A5" w:rsidRPr="00781D5F" w:rsidTr="001B4974">
        <w:tc>
          <w:tcPr>
            <w:tcW w:w="1530" w:type="dxa"/>
          </w:tcPr>
          <w:p w:rsidR="007D46A5" w:rsidRDefault="007D46A5" w:rsidP="00FD7261">
            <w:pPr>
              <w:pStyle w:val="ListParagraph"/>
              <w:ind w:left="0"/>
              <w:rPr>
                <w:rFonts w:asciiTheme="majorHAnsi" w:hAnsiTheme="majorHAnsi"/>
                <w:sz w:val="24"/>
                <w:vertAlign w:val="superscript"/>
              </w:rPr>
            </w:pPr>
            <w:r>
              <w:rPr>
                <w:rFonts w:asciiTheme="majorHAnsi" w:hAnsiTheme="majorHAnsi"/>
                <w:sz w:val="24"/>
                <w:vertAlign w:val="superscript"/>
              </w:rPr>
              <w:t>Number in household:</w:t>
            </w:r>
          </w:p>
        </w:tc>
        <w:tc>
          <w:tcPr>
            <w:tcW w:w="1530" w:type="dxa"/>
          </w:tcPr>
          <w:p w:rsidR="007D46A5" w:rsidRDefault="007D46A5"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How many are related: </w:t>
            </w:r>
          </w:p>
        </w:tc>
        <w:tc>
          <w:tcPr>
            <w:tcW w:w="1672" w:type="dxa"/>
            <w:gridSpan w:val="2"/>
          </w:tcPr>
          <w:p w:rsidR="007D46A5" w:rsidRDefault="007D46A5" w:rsidP="00FD7261">
            <w:pPr>
              <w:pStyle w:val="ListParagraph"/>
              <w:ind w:left="0"/>
              <w:rPr>
                <w:rFonts w:asciiTheme="majorHAnsi" w:hAnsiTheme="majorHAnsi"/>
                <w:sz w:val="24"/>
                <w:vertAlign w:val="superscript"/>
              </w:rPr>
            </w:pPr>
            <w:r>
              <w:rPr>
                <w:rFonts w:asciiTheme="majorHAnsi" w:hAnsiTheme="majorHAnsi"/>
                <w:sz w:val="24"/>
                <w:vertAlign w:val="superscript"/>
              </w:rPr>
              <w:t>How many are NOT related:</w:t>
            </w:r>
          </w:p>
        </w:tc>
        <w:tc>
          <w:tcPr>
            <w:tcW w:w="1928" w:type="dxa"/>
            <w:gridSpan w:val="3"/>
          </w:tcPr>
          <w:p w:rsidR="007D46A5" w:rsidRDefault="005C3BA1" w:rsidP="005C3BA1">
            <w:pPr>
              <w:pStyle w:val="ListParagraph"/>
              <w:ind w:left="0"/>
              <w:rPr>
                <w:rFonts w:asciiTheme="majorHAnsi" w:hAnsiTheme="majorHAnsi"/>
                <w:sz w:val="24"/>
                <w:vertAlign w:val="superscript"/>
              </w:rPr>
            </w:pPr>
            <w:r>
              <w:rPr>
                <w:rFonts w:asciiTheme="majorHAnsi" w:hAnsiTheme="majorHAnsi"/>
                <w:sz w:val="24"/>
                <w:vertAlign w:val="superscript"/>
              </w:rPr>
              <w:t xml:space="preserve">Number </w:t>
            </w:r>
            <w:r w:rsidR="007D46A5">
              <w:rPr>
                <w:rFonts w:asciiTheme="majorHAnsi" w:hAnsiTheme="majorHAnsi"/>
                <w:sz w:val="24"/>
                <w:vertAlign w:val="superscript"/>
              </w:rPr>
              <w:t xml:space="preserve"> requesting assistance: </w:t>
            </w:r>
          </w:p>
        </w:tc>
        <w:tc>
          <w:tcPr>
            <w:tcW w:w="3690" w:type="dxa"/>
            <w:gridSpan w:val="4"/>
          </w:tcPr>
          <w:p w:rsidR="007D46A5" w:rsidRDefault="007D46A5" w:rsidP="00781D5F">
            <w:pPr>
              <w:pStyle w:val="ListParagraph"/>
              <w:ind w:left="0"/>
              <w:rPr>
                <w:rFonts w:asciiTheme="majorHAnsi" w:hAnsiTheme="majorHAnsi"/>
                <w:sz w:val="24"/>
                <w:vertAlign w:val="superscript"/>
              </w:rPr>
            </w:pPr>
            <w:r>
              <w:rPr>
                <w:rFonts w:asciiTheme="majorHAnsi" w:hAnsiTheme="majorHAnsi"/>
                <w:sz w:val="24"/>
                <w:vertAlign w:val="superscript"/>
              </w:rPr>
              <w:t xml:space="preserve">Number receiving </w:t>
            </w:r>
            <w:r w:rsidR="00965F4A">
              <w:rPr>
                <w:rFonts w:asciiTheme="majorHAnsi" w:hAnsiTheme="majorHAnsi"/>
                <w:sz w:val="24"/>
                <w:vertAlign w:val="superscript"/>
              </w:rPr>
              <w:t>SNAP</w:t>
            </w:r>
            <w:r>
              <w:rPr>
                <w:rFonts w:asciiTheme="majorHAnsi" w:hAnsiTheme="majorHAnsi"/>
                <w:sz w:val="24"/>
                <w:vertAlign w:val="superscript"/>
              </w:rPr>
              <w:t>:</w:t>
            </w:r>
          </w:p>
          <w:p w:rsidR="007D46A5" w:rsidRDefault="00965F4A" w:rsidP="00781D5F">
            <w:pPr>
              <w:pStyle w:val="ListParagraph"/>
              <w:ind w:left="0"/>
              <w:rPr>
                <w:rFonts w:asciiTheme="majorHAnsi" w:hAnsiTheme="majorHAnsi"/>
                <w:sz w:val="24"/>
                <w:vertAlign w:val="superscript"/>
              </w:rPr>
            </w:pPr>
            <w:r>
              <w:rPr>
                <w:rFonts w:asciiTheme="majorHAnsi" w:hAnsiTheme="majorHAnsi"/>
                <w:sz w:val="24"/>
                <w:vertAlign w:val="superscript"/>
              </w:rPr>
              <w:t>Monthly benefit amount</w:t>
            </w:r>
            <w:r w:rsidR="007D46A5">
              <w:rPr>
                <w:rFonts w:asciiTheme="majorHAnsi" w:hAnsiTheme="majorHAnsi"/>
                <w:sz w:val="24"/>
                <w:vertAlign w:val="superscript"/>
              </w:rPr>
              <w:t xml:space="preserve">: </w:t>
            </w:r>
          </w:p>
        </w:tc>
      </w:tr>
      <w:tr w:rsidR="007D46A5" w:rsidRPr="00781D5F" w:rsidTr="001B4974">
        <w:tc>
          <w:tcPr>
            <w:tcW w:w="6660" w:type="dxa"/>
            <w:gridSpan w:val="7"/>
          </w:tcPr>
          <w:p w:rsidR="007D46A5" w:rsidRDefault="007D46A5" w:rsidP="00946B1E">
            <w:pPr>
              <w:pStyle w:val="ListParagraph"/>
              <w:ind w:left="0"/>
              <w:rPr>
                <w:rFonts w:asciiTheme="majorHAnsi" w:hAnsiTheme="majorHAnsi"/>
                <w:sz w:val="24"/>
                <w:vertAlign w:val="superscript"/>
              </w:rPr>
            </w:pPr>
            <w:r>
              <w:rPr>
                <w:rFonts w:asciiTheme="majorHAnsi" w:hAnsiTheme="majorHAnsi"/>
                <w:sz w:val="24"/>
                <w:vertAlign w:val="superscript"/>
              </w:rPr>
              <w:t xml:space="preserve">Is anyone in the household receiving any of the following (circle which one(s) apply): Medicaid               Medicare               MaineCare               </w:t>
            </w:r>
            <w:r w:rsidR="00946B1E">
              <w:rPr>
                <w:rFonts w:asciiTheme="majorHAnsi" w:hAnsiTheme="majorHAnsi"/>
                <w:sz w:val="24"/>
                <w:vertAlign w:val="superscript"/>
              </w:rPr>
              <w:t xml:space="preserve">Other Health Insurance               </w:t>
            </w:r>
            <w:r>
              <w:rPr>
                <w:rFonts w:asciiTheme="majorHAnsi" w:hAnsiTheme="majorHAnsi"/>
                <w:sz w:val="24"/>
                <w:vertAlign w:val="superscript"/>
              </w:rPr>
              <w:t>WIC</w:t>
            </w:r>
          </w:p>
        </w:tc>
        <w:tc>
          <w:tcPr>
            <w:tcW w:w="3690" w:type="dxa"/>
            <w:gridSpan w:val="4"/>
          </w:tcPr>
          <w:p w:rsidR="007D46A5"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Number of household members that  are US Citizens:</w:t>
            </w:r>
          </w:p>
        </w:tc>
      </w:tr>
      <w:tr w:rsidR="007D46A5" w:rsidRPr="00781D5F" w:rsidTr="001B4974">
        <w:tc>
          <w:tcPr>
            <w:tcW w:w="10350" w:type="dxa"/>
            <w:gridSpan w:val="11"/>
          </w:tcPr>
          <w:p w:rsidR="007D46A5" w:rsidRPr="007D46A5" w:rsidRDefault="007D46A5" w:rsidP="00781D5F">
            <w:pPr>
              <w:pStyle w:val="ListParagraph"/>
              <w:ind w:left="0"/>
              <w:rPr>
                <w:rFonts w:asciiTheme="majorHAnsi" w:hAnsiTheme="majorHAnsi"/>
                <w:b/>
                <w:sz w:val="24"/>
                <w:vertAlign w:val="superscript"/>
              </w:rPr>
            </w:pPr>
            <w:r w:rsidRPr="007D46A5">
              <w:rPr>
                <w:rFonts w:asciiTheme="majorHAnsi" w:hAnsiTheme="majorHAnsi"/>
                <w:b/>
                <w:sz w:val="24"/>
                <w:vertAlign w:val="superscript"/>
              </w:rPr>
              <w:t>MEMBERS OF THE HOUSEHOLD: (LIST ALL, EVEN IF YOU ARE NOT REQUESTING ASSISTANCE FOR THEM)</w:t>
            </w:r>
          </w:p>
        </w:tc>
      </w:tr>
      <w:tr w:rsidR="00322E97" w:rsidRPr="00781D5F" w:rsidTr="001B4974">
        <w:tc>
          <w:tcPr>
            <w:tcW w:w="3510" w:type="dxa"/>
            <w:gridSpan w:val="3"/>
          </w:tcPr>
          <w:p w:rsidR="007D46A5" w:rsidRDefault="007D46A5" w:rsidP="00FD7261">
            <w:pPr>
              <w:pStyle w:val="ListParagraph"/>
              <w:ind w:left="0"/>
              <w:rPr>
                <w:rFonts w:asciiTheme="majorHAnsi" w:hAnsiTheme="majorHAnsi"/>
                <w:sz w:val="24"/>
                <w:vertAlign w:val="superscript"/>
              </w:rPr>
            </w:pPr>
            <w:r>
              <w:rPr>
                <w:rFonts w:asciiTheme="majorHAnsi" w:hAnsiTheme="majorHAnsi"/>
                <w:sz w:val="24"/>
                <w:vertAlign w:val="superscript"/>
              </w:rPr>
              <w:t>Name</w:t>
            </w:r>
          </w:p>
        </w:tc>
        <w:tc>
          <w:tcPr>
            <w:tcW w:w="2700" w:type="dxa"/>
            <w:gridSpan w:val="3"/>
          </w:tcPr>
          <w:p w:rsidR="007D46A5" w:rsidRDefault="007D46A5" w:rsidP="00781D5F">
            <w:pPr>
              <w:pStyle w:val="ListParagraph"/>
              <w:ind w:left="0"/>
              <w:rPr>
                <w:rFonts w:asciiTheme="majorHAnsi" w:hAnsiTheme="majorHAnsi"/>
                <w:sz w:val="24"/>
                <w:vertAlign w:val="superscript"/>
              </w:rPr>
            </w:pPr>
            <w:r>
              <w:rPr>
                <w:rFonts w:asciiTheme="majorHAnsi" w:hAnsiTheme="majorHAnsi"/>
                <w:sz w:val="24"/>
                <w:vertAlign w:val="superscript"/>
              </w:rPr>
              <w:t>Relationship</w:t>
            </w:r>
          </w:p>
        </w:tc>
        <w:tc>
          <w:tcPr>
            <w:tcW w:w="2380" w:type="dxa"/>
            <w:gridSpan w:val="4"/>
          </w:tcPr>
          <w:p w:rsidR="007D46A5" w:rsidRDefault="007D46A5" w:rsidP="00781D5F">
            <w:pPr>
              <w:pStyle w:val="ListParagraph"/>
              <w:ind w:left="0"/>
              <w:rPr>
                <w:rFonts w:asciiTheme="majorHAnsi" w:hAnsiTheme="majorHAnsi"/>
                <w:sz w:val="24"/>
                <w:vertAlign w:val="superscript"/>
              </w:rPr>
            </w:pPr>
            <w:r>
              <w:rPr>
                <w:rFonts w:asciiTheme="majorHAnsi" w:hAnsiTheme="majorHAnsi"/>
                <w:sz w:val="24"/>
                <w:vertAlign w:val="superscript"/>
              </w:rPr>
              <w:t>Social Security Number</w:t>
            </w:r>
          </w:p>
        </w:tc>
        <w:tc>
          <w:tcPr>
            <w:tcW w:w="1760" w:type="dxa"/>
          </w:tcPr>
          <w:p w:rsidR="007D46A5" w:rsidRDefault="007D46A5" w:rsidP="00781D5F">
            <w:pPr>
              <w:pStyle w:val="ListParagraph"/>
              <w:ind w:left="0"/>
              <w:rPr>
                <w:rFonts w:asciiTheme="majorHAnsi" w:hAnsiTheme="majorHAnsi"/>
                <w:sz w:val="24"/>
                <w:vertAlign w:val="superscript"/>
              </w:rPr>
            </w:pPr>
            <w:r>
              <w:rPr>
                <w:rFonts w:asciiTheme="majorHAnsi" w:hAnsiTheme="majorHAnsi"/>
                <w:sz w:val="24"/>
                <w:vertAlign w:val="superscript"/>
              </w:rPr>
              <w:t>Date of Birth</w:t>
            </w: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2700" w:type="dxa"/>
            <w:gridSpan w:val="3"/>
          </w:tcPr>
          <w:p w:rsidR="00322E97" w:rsidRDefault="00322E97" w:rsidP="00781D5F">
            <w:pPr>
              <w:pStyle w:val="ListParagraph"/>
              <w:ind w:left="0"/>
              <w:rPr>
                <w:rFonts w:asciiTheme="majorHAnsi" w:hAnsiTheme="majorHAnsi"/>
                <w:sz w:val="24"/>
                <w:vertAlign w:val="superscript"/>
              </w:rPr>
            </w:pPr>
          </w:p>
        </w:tc>
        <w:tc>
          <w:tcPr>
            <w:tcW w:w="2380" w:type="dxa"/>
            <w:gridSpan w:val="4"/>
          </w:tcPr>
          <w:p w:rsidR="00322E97" w:rsidRDefault="00322E97" w:rsidP="00781D5F">
            <w:pPr>
              <w:pStyle w:val="ListParagraph"/>
              <w:ind w:left="0"/>
              <w:rPr>
                <w:rFonts w:asciiTheme="majorHAnsi" w:hAnsiTheme="majorHAnsi"/>
                <w:sz w:val="24"/>
                <w:vertAlign w:val="superscript"/>
              </w:rPr>
            </w:pPr>
          </w:p>
        </w:tc>
        <w:tc>
          <w:tcPr>
            <w:tcW w:w="1760" w:type="dxa"/>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2700" w:type="dxa"/>
            <w:gridSpan w:val="3"/>
          </w:tcPr>
          <w:p w:rsidR="00322E97" w:rsidRDefault="00322E97" w:rsidP="00781D5F">
            <w:pPr>
              <w:pStyle w:val="ListParagraph"/>
              <w:ind w:left="0"/>
              <w:rPr>
                <w:rFonts w:asciiTheme="majorHAnsi" w:hAnsiTheme="majorHAnsi"/>
                <w:sz w:val="24"/>
                <w:vertAlign w:val="superscript"/>
              </w:rPr>
            </w:pPr>
          </w:p>
        </w:tc>
        <w:tc>
          <w:tcPr>
            <w:tcW w:w="2380" w:type="dxa"/>
            <w:gridSpan w:val="4"/>
          </w:tcPr>
          <w:p w:rsidR="00322E97" w:rsidRDefault="00322E97" w:rsidP="00781D5F">
            <w:pPr>
              <w:pStyle w:val="ListParagraph"/>
              <w:ind w:left="0"/>
              <w:rPr>
                <w:rFonts w:asciiTheme="majorHAnsi" w:hAnsiTheme="majorHAnsi"/>
                <w:sz w:val="24"/>
                <w:vertAlign w:val="superscript"/>
              </w:rPr>
            </w:pPr>
          </w:p>
        </w:tc>
        <w:tc>
          <w:tcPr>
            <w:tcW w:w="1760" w:type="dxa"/>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2700" w:type="dxa"/>
            <w:gridSpan w:val="3"/>
          </w:tcPr>
          <w:p w:rsidR="00322E97" w:rsidRDefault="00322E97" w:rsidP="00781D5F">
            <w:pPr>
              <w:pStyle w:val="ListParagraph"/>
              <w:ind w:left="0"/>
              <w:rPr>
                <w:rFonts w:asciiTheme="majorHAnsi" w:hAnsiTheme="majorHAnsi"/>
                <w:sz w:val="24"/>
                <w:vertAlign w:val="superscript"/>
              </w:rPr>
            </w:pPr>
          </w:p>
        </w:tc>
        <w:tc>
          <w:tcPr>
            <w:tcW w:w="2380" w:type="dxa"/>
            <w:gridSpan w:val="4"/>
          </w:tcPr>
          <w:p w:rsidR="00322E97" w:rsidRDefault="00322E97" w:rsidP="00781D5F">
            <w:pPr>
              <w:pStyle w:val="ListParagraph"/>
              <w:ind w:left="0"/>
              <w:rPr>
                <w:rFonts w:asciiTheme="majorHAnsi" w:hAnsiTheme="majorHAnsi"/>
                <w:sz w:val="24"/>
                <w:vertAlign w:val="superscript"/>
              </w:rPr>
            </w:pPr>
          </w:p>
        </w:tc>
        <w:tc>
          <w:tcPr>
            <w:tcW w:w="1760" w:type="dxa"/>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2700" w:type="dxa"/>
            <w:gridSpan w:val="3"/>
          </w:tcPr>
          <w:p w:rsidR="00322E97" w:rsidRDefault="00322E97" w:rsidP="00781D5F">
            <w:pPr>
              <w:pStyle w:val="ListParagraph"/>
              <w:ind w:left="0"/>
              <w:rPr>
                <w:rFonts w:asciiTheme="majorHAnsi" w:hAnsiTheme="majorHAnsi"/>
                <w:sz w:val="24"/>
                <w:vertAlign w:val="superscript"/>
              </w:rPr>
            </w:pPr>
          </w:p>
        </w:tc>
        <w:tc>
          <w:tcPr>
            <w:tcW w:w="2380" w:type="dxa"/>
            <w:gridSpan w:val="4"/>
          </w:tcPr>
          <w:p w:rsidR="00322E97" w:rsidRDefault="00322E97" w:rsidP="00781D5F">
            <w:pPr>
              <w:pStyle w:val="ListParagraph"/>
              <w:ind w:left="0"/>
              <w:rPr>
                <w:rFonts w:asciiTheme="majorHAnsi" w:hAnsiTheme="majorHAnsi"/>
                <w:sz w:val="24"/>
                <w:vertAlign w:val="superscript"/>
              </w:rPr>
            </w:pPr>
          </w:p>
        </w:tc>
        <w:tc>
          <w:tcPr>
            <w:tcW w:w="1760" w:type="dxa"/>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2700" w:type="dxa"/>
            <w:gridSpan w:val="3"/>
          </w:tcPr>
          <w:p w:rsidR="00322E97" w:rsidRDefault="00322E97" w:rsidP="00781D5F">
            <w:pPr>
              <w:pStyle w:val="ListParagraph"/>
              <w:ind w:left="0"/>
              <w:rPr>
                <w:rFonts w:asciiTheme="majorHAnsi" w:hAnsiTheme="majorHAnsi"/>
                <w:sz w:val="24"/>
                <w:vertAlign w:val="superscript"/>
              </w:rPr>
            </w:pPr>
          </w:p>
        </w:tc>
        <w:tc>
          <w:tcPr>
            <w:tcW w:w="2380" w:type="dxa"/>
            <w:gridSpan w:val="4"/>
          </w:tcPr>
          <w:p w:rsidR="00322E97" w:rsidRDefault="00322E97" w:rsidP="00781D5F">
            <w:pPr>
              <w:pStyle w:val="ListParagraph"/>
              <w:ind w:left="0"/>
              <w:rPr>
                <w:rFonts w:asciiTheme="majorHAnsi" w:hAnsiTheme="majorHAnsi"/>
                <w:sz w:val="24"/>
                <w:vertAlign w:val="superscript"/>
              </w:rPr>
            </w:pPr>
          </w:p>
        </w:tc>
        <w:tc>
          <w:tcPr>
            <w:tcW w:w="1760" w:type="dxa"/>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10350" w:type="dxa"/>
            <w:gridSpan w:val="11"/>
          </w:tcPr>
          <w:p w:rsidR="00322E97" w:rsidRPr="00322E97" w:rsidRDefault="00322E97" w:rsidP="00322E97">
            <w:pPr>
              <w:pStyle w:val="ListParagraph"/>
              <w:ind w:left="0"/>
              <w:rPr>
                <w:rFonts w:asciiTheme="majorHAnsi" w:hAnsiTheme="majorHAnsi"/>
                <w:b/>
                <w:sz w:val="24"/>
                <w:vertAlign w:val="superscript"/>
              </w:rPr>
            </w:pPr>
            <w:r w:rsidRPr="00322E97">
              <w:rPr>
                <w:rFonts w:asciiTheme="majorHAnsi" w:hAnsiTheme="majorHAnsi"/>
                <w:b/>
                <w:sz w:val="24"/>
                <w:vertAlign w:val="superscript"/>
              </w:rPr>
              <w:t xml:space="preserve">DO YOU HAVE ANY MINOR CHILDREN WHO ARE NOT LIVING WITH YOU? IF YES, </w:t>
            </w: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r>
              <w:rPr>
                <w:rFonts w:asciiTheme="majorHAnsi" w:hAnsiTheme="majorHAnsi"/>
                <w:sz w:val="24"/>
                <w:vertAlign w:val="superscript"/>
              </w:rPr>
              <w:t>Name</w:t>
            </w:r>
          </w:p>
        </w:tc>
        <w:tc>
          <w:tcPr>
            <w:tcW w:w="1620" w:type="dxa"/>
            <w:gridSpan w:val="2"/>
          </w:tcPr>
          <w:p w:rsidR="00322E97" w:rsidRDefault="00322E97" w:rsidP="00781D5F">
            <w:pPr>
              <w:pStyle w:val="ListParagraph"/>
              <w:ind w:left="0"/>
              <w:rPr>
                <w:rFonts w:asciiTheme="majorHAnsi" w:hAnsiTheme="majorHAnsi"/>
                <w:sz w:val="24"/>
                <w:vertAlign w:val="superscript"/>
              </w:rPr>
            </w:pPr>
            <w:r>
              <w:rPr>
                <w:rFonts w:asciiTheme="majorHAnsi" w:hAnsiTheme="majorHAnsi"/>
                <w:sz w:val="24"/>
                <w:vertAlign w:val="superscript"/>
              </w:rPr>
              <w:t xml:space="preserve">Date of Birth </w:t>
            </w:r>
          </w:p>
        </w:tc>
        <w:tc>
          <w:tcPr>
            <w:tcW w:w="2250" w:type="dxa"/>
            <w:gridSpan w:val="3"/>
          </w:tcPr>
          <w:p w:rsidR="00322E97" w:rsidRDefault="00322E97" w:rsidP="00781D5F">
            <w:pPr>
              <w:pStyle w:val="ListParagraph"/>
              <w:ind w:left="0"/>
              <w:rPr>
                <w:rFonts w:asciiTheme="majorHAnsi" w:hAnsiTheme="majorHAnsi"/>
                <w:sz w:val="24"/>
                <w:vertAlign w:val="superscript"/>
              </w:rPr>
            </w:pPr>
            <w:r>
              <w:rPr>
                <w:rFonts w:asciiTheme="majorHAnsi" w:hAnsiTheme="majorHAnsi"/>
                <w:sz w:val="24"/>
                <w:vertAlign w:val="superscript"/>
              </w:rPr>
              <w:t>Who does the child live with?</w:t>
            </w:r>
          </w:p>
        </w:tc>
        <w:tc>
          <w:tcPr>
            <w:tcW w:w="2970" w:type="dxa"/>
            <w:gridSpan w:val="3"/>
          </w:tcPr>
          <w:p w:rsidR="00322E97" w:rsidRDefault="00322E97" w:rsidP="00781D5F">
            <w:pPr>
              <w:pStyle w:val="ListParagraph"/>
              <w:ind w:left="0"/>
              <w:rPr>
                <w:rFonts w:asciiTheme="majorHAnsi" w:hAnsiTheme="majorHAnsi"/>
                <w:sz w:val="24"/>
                <w:vertAlign w:val="superscript"/>
              </w:rPr>
            </w:pPr>
            <w:r>
              <w:rPr>
                <w:rFonts w:asciiTheme="majorHAnsi" w:hAnsiTheme="majorHAnsi"/>
                <w:sz w:val="24"/>
                <w:vertAlign w:val="superscript"/>
              </w:rPr>
              <w:t>Address</w:t>
            </w: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1620" w:type="dxa"/>
            <w:gridSpan w:val="2"/>
          </w:tcPr>
          <w:p w:rsidR="00322E97" w:rsidRDefault="00322E97" w:rsidP="00781D5F">
            <w:pPr>
              <w:pStyle w:val="ListParagraph"/>
              <w:ind w:left="0"/>
              <w:rPr>
                <w:rFonts w:asciiTheme="majorHAnsi" w:hAnsiTheme="majorHAnsi"/>
                <w:sz w:val="24"/>
                <w:vertAlign w:val="superscript"/>
              </w:rPr>
            </w:pPr>
          </w:p>
        </w:tc>
        <w:tc>
          <w:tcPr>
            <w:tcW w:w="2250" w:type="dxa"/>
            <w:gridSpan w:val="3"/>
          </w:tcPr>
          <w:p w:rsidR="00322E97" w:rsidRDefault="00322E97" w:rsidP="00781D5F">
            <w:pPr>
              <w:pStyle w:val="ListParagraph"/>
              <w:ind w:left="0"/>
              <w:rPr>
                <w:rFonts w:asciiTheme="majorHAnsi" w:hAnsiTheme="majorHAnsi"/>
                <w:sz w:val="24"/>
                <w:vertAlign w:val="superscript"/>
              </w:rPr>
            </w:pPr>
          </w:p>
        </w:tc>
        <w:tc>
          <w:tcPr>
            <w:tcW w:w="2970" w:type="dxa"/>
            <w:gridSpan w:val="3"/>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1620" w:type="dxa"/>
            <w:gridSpan w:val="2"/>
          </w:tcPr>
          <w:p w:rsidR="00322E97" w:rsidRDefault="00322E97" w:rsidP="00781D5F">
            <w:pPr>
              <w:pStyle w:val="ListParagraph"/>
              <w:ind w:left="0"/>
              <w:rPr>
                <w:rFonts w:asciiTheme="majorHAnsi" w:hAnsiTheme="majorHAnsi"/>
                <w:sz w:val="24"/>
                <w:vertAlign w:val="superscript"/>
              </w:rPr>
            </w:pPr>
          </w:p>
        </w:tc>
        <w:tc>
          <w:tcPr>
            <w:tcW w:w="2250" w:type="dxa"/>
            <w:gridSpan w:val="3"/>
          </w:tcPr>
          <w:p w:rsidR="00322E97" w:rsidRDefault="00322E97" w:rsidP="00781D5F">
            <w:pPr>
              <w:pStyle w:val="ListParagraph"/>
              <w:ind w:left="0"/>
              <w:rPr>
                <w:rFonts w:asciiTheme="majorHAnsi" w:hAnsiTheme="majorHAnsi"/>
                <w:sz w:val="24"/>
                <w:vertAlign w:val="superscript"/>
              </w:rPr>
            </w:pPr>
          </w:p>
        </w:tc>
        <w:tc>
          <w:tcPr>
            <w:tcW w:w="2970" w:type="dxa"/>
            <w:gridSpan w:val="3"/>
          </w:tcPr>
          <w:p w:rsidR="00322E97" w:rsidRDefault="00322E97" w:rsidP="00781D5F">
            <w:pPr>
              <w:pStyle w:val="ListParagraph"/>
              <w:ind w:left="0"/>
              <w:rPr>
                <w:rFonts w:asciiTheme="majorHAnsi" w:hAnsiTheme="majorHAnsi"/>
                <w:sz w:val="24"/>
                <w:vertAlign w:val="superscript"/>
              </w:rPr>
            </w:pPr>
          </w:p>
        </w:tc>
      </w:tr>
      <w:tr w:rsidR="00322E97" w:rsidRPr="00781D5F" w:rsidTr="001B4974">
        <w:tc>
          <w:tcPr>
            <w:tcW w:w="3510" w:type="dxa"/>
            <w:gridSpan w:val="3"/>
          </w:tcPr>
          <w:p w:rsidR="00322E97" w:rsidRDefault="00322E97" w:rsidP="00FD7261">
            <w:pPr>
              <w:pStyle w:val="ListParagraph"/>
              <w:ind w:left="0"/>
              <w:rPr>
                <w:rFonts w:asciiTheme="majorHAnsi" w:hAnsiTheme="majorHAnsi"/>
                <w:sz w:val="24"/>
                <w:vertAlign w:val="superscript"/>
              </w:rPr>
            </w:pPr>
          </w:p>
        </w:tc>
        <w:tc>
          <w:tcPr>
            <w:tcW w:w="1620" w:type="dxa"/>
            <w:gridSpan w:val="2"/>
          </w:tcPr>
          <w:p w:rsidR="00322E97" w:rsidRDefault="00322E97" w:rsidP="00781D5F">
            <w:pPr>
              <w:pStyle w:val="ListParagraph"/>
              <w:ind w:left="0"/>
              <w:rPr>
                <w:rFonts w:asciiTheme="majorHAnsi" w:hAnsiTheme="majorHAnsi"/>
                <w:sz w:val="24"/>
                <w:vertAlign w:val="superscript"/>
              </w:rPr>
            </w:pPr>
          </w:p>
        </w:tc>
        <w:tc>
          <w:tcPr>
            <w:tcW w:w="2250" w:type="dxa"/>
            <w:gridSpan w:val="3"/>
          </w:tcPr>
          <w:p w:rsidR="00322E97" w:rsidRDefault="00322E97" w:rsidP="00781D5F">
            <w:pPr>
              <w:pStyle w:val="ListParagraph"/>
              <w:ind w:left="0"/>
              <w:rPr>
                <w:rFonts w:asciiTheme="majorHAnsi" w:hAnsiTheme="majorHAnsi"/>
                <w:sz w:val="24"/>
                <w:vertAlign w:val="superscript"/>
              </w:rPr>
            </w:pPr>
          </w:p>
        </w:tc>
        <w:tc>
          <w:tcPr>
            <w:tcW w:w="2970" w:type="dxa"/>
            <w:gridSpan w:val="3"/>
          </w:tcPr>
          <w:p w:rsidR="00322E97" w:rsidRDefault="00322E97" w:rsidP="00781D5F">
            <w:pPr>
              <w:pStyle w:val="ListParagraph"/>
              <w:ind w:left="0"/>
              <w:rPr>
                <w:rFonts w:asciiTheme="majorHAnsi" w:hAnsiTheme="majorHAnsi"/>
                <w:sz w:val="24"/>
                <w:vertAlign w:val="superscript"/>
              </w:rPr>
            </w:pPr>
          </w:p>
        </w:tc>
      </w:tr>
    </w:tbl>
    <w:p w:rsidR="005A11CA" w:rsidRPr="00D05414" w:rsidRDefault="005A11CA" w:rsidP="003C77AA">
      <w:pPr>
        <w:spacing w:after="0" w:line="240" w:lineRule="auto"/>
        <w:ind w:left="180"/>
        <w:rPr>
          <w:rFonts w:asciiTheme="majorHAnsi" w:hAnsiTheme="majorHAnsi"/>
          <w:b/>
        </w:rPr>
      </w:pPr>
    </w:p>
    <w:p w:rsidR="003C77AA" w:rsidRPr="003C77AA" w:rsidRDefault="003C77AA" w:rsidP="003C77AA">
      <w:pPr>
        <w:spacing w:after="0" w:line="240" w:lineRule="auto"/>
        <w:ind w:left="180"/>
        <w:rPr>
          <w:rFonts w:asciiTheme="majorHAnsi" w:hAnsiTheme="majorHAnsi"/>
          <w:b/>
          <w:sz w:val="24"/>
        </w:rPr>
      </w:pPr>
      <w:r w:rsidRPr="003C77AA">
        <w:rPr>
          <w:rFonts w:asciiTheme="majorHAnsi" w:hAnsiTheme="majorHAnsi"/>
          <w:b/>
          <w:sz w:val="24"/>
        </w:rPr>
        <w:t>INCOME</w:t>
      </w:r>
    </w:p>
    <w:tbl>
      <w:tblPr>
        <w:tblStyle w:val="TableGrid"/>
        <w:tblW w:w="10351" w:type="dxa"/>
        <w:tblInd w:w="288" w:type="dxa"/>
        <w:tblLook w:val="04A0" w:firstRow="1" w:lastRow="0" w:firstColumn="1" w:lastColumn="0" w:noHBand="0" w:noVBand="1"/>
      </w:tblPr>
      <w:tblGrid>
        <w:gridCol w:w="2340"/>
        <w:gridCol w:w="1710"/>
        <w:gridCol w:w="3240"/>
        <w:gridCol w:w="3061"/>
      </w:tblGrid>
      <w:tr w:rsidR="00946B1E" w:rsidRPr="00781D5F" w:rsidTr="00946B1E">
        <w:tc>
          <w:tcPr>
            <w:tcW w:w="2340" w:type="dxa"/>
          </w:tcPr>
          <w:p w:rsidR="00946B1E" w:rsidRDefault="00946B1E" w:rsidP="003C77AA">
            <w:pPr>
              <w:pStyle w:val="ListParagraph"/>
              <w:ind w:left="0"/>
              <w:rPr>
                <w:rFonts w:asciiTheme="majorHAnsi" w:hAnsiTheme="majorHAnsi"/>
                <w:sz w:val="24"/>
                <w:vertAlign w:val="superscript"/>
              </w:rPr>
            </w:pPr>
            <w:r>
              <w:rPr>
                <w:rFonts w:asciiTheme="majorHAnsi" w:hAnsiTheme="majorHAnsi"/>
                <w:sz w:val="24"/>
                <w:vertAlign w:val="superscript"/>
              </w:rPr>
              <w:t>Type</w:t>
            </w:r>
          </w:p>
        </w:tc>
        <w:tc>
          <w:tcPr>
            <w:tcW w:w="1710" w:type="dxa"/>
          </w:tcPr>
          <w:p w:rsidR="00946B1E" w:rsidRDefault="00946B1E" w:rsidP="00781D5F">
            <w:pPr>
              <w:pStyle w:val="ListParagraph"/>
              <w:ind w:left="0"/>
              <w:rPr>
                <w:rFonts w:asciiTheme="majorHAnsi" w:hAnsiTheme="majorHAnsi"/>
                <w:sz w:val="24"/>
                <w:vertAlign w:val="superscript"/>
              </w:rPr>
            </w:pPr>
            <w:r>
              <w:rPr>
                <w:rFonts w:asciiTheme="majorHAnsi" w:hAnsiTheme="majorHAnsi"/>
                <w:sz w:val="24"/>
                <w:vertAlign w:val="superscript"/>
              </w:rPr>
              <w:t>Amount</w:t>
            </w:r>
          </w:p>
        </w:tc>
        <w:tc>
          <w:tcPr>
            <w:tcW w:w="3240" w:type="dxa"/>
          </w:tcPr>
          <w:p w:rsidR="00946B1E" w:rsidRDefault="00946B1E" w:rsidP="00F84219">
            <w:pPr>
              <w:pStyle w:val="ListParagraph"/>
              <w:ind w:left="0"/>
              <w:rPr>
                <w:rFonts w:asciiTheme="majorHAnsi" w:hAnsiTheme="majorHAnsi"/>
                <w:sz w:val="24"/>
                <w:vertAlign w:val="superscript"/>
              </w:rPr>
            </w:pPr>
            <w:r>
              <w:rPr>
                <w:rFonts w:asciiTheme="majorHAnsi" w:hAnsiTheme="majorHAnsi"/>
                <w:sz w:val="24"/>
                <w:vertAlign w:val="superscript"/>
              </w:rPr>
              <w:t>Frequency:</w:t>
            </w:r>
            <w:r w:rsidR="00F84219">
              <w:rPr>
                <w:rFonts w:asciiTheme="majorHAnsi" w:hAnsiTheme="majorHAnsi"/>
                <w:sz w:val="24"/>
                <w:vertAlign w:val="superscript"/>
              </w:rPr>
              <w:t xml:space="preserve"> </w:t>
            </w:r>
            <w:r>
              <w:rPr>
                <w:rFonts w:asciiTheme="majorHAnsi" w:hAnsiTheme="majorHAnsi"/>
                <w:sz w:val="24"/>
                <w:vertAlign w:val="superscript"/>
              </w:rPr>
              <w:t>Weekly, bi-weekly, or monthly</w:t>
            </w:r>
          </w:p>
        </w:tc>
        <w:tc>
          <w:tcPr>
            <w:tcW w:w="3061" w:type="dxa"/>
          </w:tcPr>
          <w:p w:rsidR="00946B1E" w:rsidRDefault="00946B1E" w:rsidP="00182CF0">
            <w:pPr>
              <w:pStyle w:val="ListParagraph"/>
              <w:ind w:left="0"/>
              <w:rPr>
                <w:rFonts w:asciiTheme="majorHAnsi" w:hAnsiTheme="majorHAnsi"/>
                <w:sz w:val="24"/>
                <w:vertAlign w:val="superscript"/>
              </w:rPr>
            </w:pPr>
            <w:r>
              <w:rPr>
                <w:rFonts w:asciiTheme="majorHAnsi" w:hAnsiTheme="majorHAnsi"/>
                <w:sz w:val="24"/>
                <w:vertAlign w:val="superscript"/>
              </w:rPr>
              <w:t>Name of Recipient</w:t>
            </w: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Employment </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TANF</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Social Security </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SSI</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SSDI</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Military/Veteran’s Benefit </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Retirement/Pension Plan</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946B1E">
            <w:pPr>
              <w:pStyle w:val="ListParagraph"/>
              <w:ind w:left="0"/>
              <w:rPr>
                <w:rFonts w:asciiTheme="majorHAnsi" w:hAnsiTheme="majorHAnsi"/>
                <w:sz w:val="24"/>
                <w:vertAlign w:val="superscript"/>
              </w:rPr>
            </w:pPr>
            <w:r>
              <w:rPr>
                <w:rFonts w:asciiTheme="majorHAnsi" w:hAnsiTheme="majorHAnsi"/>
                <w:sz w:val="24"/>
                <w:vertAlign w:val="superscript"/>
              </w:rPr>
              <w:t>Unemployment Compensation</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Worker’s Compensation </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Child Support/Alimony </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Default="00946B1E" w:rsidP="00FD7261">
            <w:pPr>
              <w:pStyle w:val="ListParagraph"/>
              <w:ind w:left="0"/>
              <w:rPr>
                <w:rFonts w:asciiTheme="majorHAnsi" w:hAnsiTheme="majorHAnsi"/>
                <w:sz w:val="24"/>
                <w:vertAlign w:val="superscript"/>
              </w:rPr>
            </w:pPr>
            <w:r>
              <w:rPr>
                <w:rFonts w:asciiTheme="majorHAnsi" w:hAnsiTheme="majorHAnsi"/>
                <w:sz w:val="24"/>
                <w:vertAlign w:val="superscript"/>
              </w:rPr>
              <w:t>Income from relatives</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946B1E" w:rsidRPr="00781D5F" w:rsidTr="00946B1E">
        <w:tc>
          <w:tcPr>
            <w:tcW w:w="2340" w:type="dxa"/>
          </w:tcPr>
          <w:p w:rsidR="00946B1E" w:rsidRPr="00946B1E" w:rsidRDefault="00946B1E" w:rsidP="00FD7261">
            <w:pPr>
              <w:pStyle w:val="ListParagraph"/>
              <w:ind w:left="0"/>
              <w:rPr>
                <w:rFonts w:asciiTheme="majorHAnsi" w:hAnsiTheme="majorHAnsi"/>
                <w:b/>
                <w:sz w:val="24"/>
                <w:vertAlign w:val="superscript"/>
              </w:rPr>
            </w:pPr>
            <w:r>
              <w:rPr>
                <w:rFonts w:asciiTheme="majorHAnsi" w:hAnsiTheme="majorHAnsi"/>
                <w:sz w:val="24"/>
                <w:vertAlign w:val="superscript"/>
              </w:rPr>
              <w:t>Other (specify):</w:t>
            </w:r>
          </w:p>
        </w:tc>
        <w:tc>
          <w:tcPr>
            <w:tcW w:w="1710" w:type="dxa"/>
          </w:tcPr>
          <w:p w:rsidR="00946B1E" w:rsidRDefault="00946B1E" w:rsidP="00781D5F">
            <w:pPr>
              <w:pStyle w:val="ListParagraph"/>
              <w:ind w:left="0"/>
              <w:rPr>
                <w:rFonts w:asciiTheme="majorHAnsi" w:hAnsiTheme="majorHAnsi"/>
                <w:sz w:val="24"/>
                <w:vertAlign w:val="superscript"/>
              </w:rPr>
            </w:pPr>
          </w:p>
        </w:tc>
        <w:tc>
          <w:tcPr>
            <w:tcW w:w="3240" w:type="dxa"/>
          </w:tcPr>
          <w:p w:rsidR="00946B1E" w:rsidRDefault="00946B1E" w:rsidP="00781D5F">
            <w:pPr>
              <w:pStyle w:val="ListParagraph"/>
              <w:ind w:left="0"/>
              <w:rPr>
                <w:rFonts w:asciiTheme="majorHAnsi" w:hAnsiTheme="majorHAnsi"/>
                <w:sz w:val="24"/>
                <w:vertAlign w:val="superscript"/>
              </w:rPr>
            </w:pPr>
          </w:p>
        </w:tc>
        <w:tc>
          <w:tcPr>
            <w:tcW w:w="3061" w:type="dxa"/>
          </w:tcPr>
          <w:p w:rsidR="00946B1E" w:rsidRDefault="00946B1E" w:rsidP="00781D5F">
            <w:pPr>
              <w:pStyle w:val="ListParagraph"/>
              <w:ind w:left="0"/>
              <w:rPr>
                <w:rFonts w:asciiTheme="majorHAnsi" w:hAnsiTheme="majorHAnsi"/>
                <w:sz w:val="24"/>
                <w:vertAlign w:val="superscript"/>
              </w:rPr>
            </w:pPr>
          </w:p>
        </w:tc>
      </w:tr>
      <w:tr w:rsidR="00D858C9" w:rsidRPr="00781D5F" w:rsidTr="00946B1E">
        <w:tc>
          <w:tcPr>
            <w:tcW w:w="234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Other (specify):</w:t>
            </w:r>
          </w:p>
        </w:tc>
        <w:tc>
          <w:tcPr>
            <w:tcW w:w="1710" w:type="dxa"/>
          </w:tcPr>
          <w:p w:rsidR="00D858C9" w:rsidRDefault="00D858C9" w:rsidP="00781D5F">
            <w:pPr>
              <w:pStyle w:val="ListParagraph"/>
              <w:ind w:left="0"/>
              <w:rPr>
                <w:rFonts w:asciiTheme="majorHAnsi" w:hAnsiTheme="majorHAnsi"/>
                <w:sz w:val="24"/>
                <w:vertAlign w:val="superscript"/>
              </w:rPr>
            </w:pPr>
          </w:p>
        </w:tc>
        <w:tc>
          <w:tcPr>
            <w:tcW w:w="3240" w:type="dxa"/>
          </w:tcPr>
          <w:p w:rsidR="00D858C9" w:rsidRDefault="00D858C9" w:rsidP="00781D5F">
            <w:pPr>
              <w:pStyle w:val="ListParagraph"/>
              <w:ind w:left="0"/>
              <w:rPr>
                <w:rFonts w:asciiTheme="majorHAnsi" w:hAnsiTheme="majorHAnsi"/>
                <w:sz w:val="24"/>
                <w:vertAlign w:val="superscript"/>
              </w:rPr>
            </w:pPr>
          </w:p>
        </w:tc>
        <w:tc>
          <w:tcPr>
            <w:tcW w:w="3061" w:type="dxa"/>
          </w:tcPr>
          <w:p w:rsidR="00D858C9" w:rsidRDefault="00D858C9" w:rsidP="00781D5F">
            <w:pPr>
              <w:pStyle w:val="ListParagraph"/>
              <w:ind w:left="0"/>
              <w:rPr>
                <w:rFonts w:asciiTheme="majorHAnsi" w:hAnsiTheme="majorHAnsi"/>
                <w:sz w:val="24"/>
                <w:vertAlign w:val="superscript"/>
              </w:rPr>
            </w:pPr>
          </w:p>
        </w:tc>
      </w:tr>
    </w:tbl>
    <w:p w:rsidR="00552552" w:rsidRDefault="00552552" w:rsidP="00946B1E">
      <w:pPr>
        <w:spacing w:after="0" w:line="240" w:lineRule="auto"/>
        <w:ind w:left="180"/>
        <w:rPr>
          <w:rFonts w:asciiTheme="majorHAnsi" w:hAnsiTheme="majorHAnsi"/>
          <w:b/>
          <w:sz w:val="24"/>
        </w:rPr>
      </w:pPr>
    </w:p>
    <w:p w:rsidR="00552552" w:rsidRDefault="00552552" w:rsidP="00946B1E">
      <w:pPr>
        <w:spacing w:after="0" w:line="240" w:lineRule="auto"/>
        <w:ind w:left="180"/>
        <w:rPr>
          <w:rFonts w:asciiTheme="majorHAnsi" w:hAnsiTheme="majorHAnsi"/>
          <w:b/>
          <w:sz w:val="24"/>
        </w:rPr>
      </w:pPr>
      <w:bookmarkStart w:id="0" w:name="_GoBack"/>
      <w:bookmarkEnd w:id="0"/>
    </w:p>
    <w:p w:rsidR="00946B1E" w:rsidRPr="00946B1E" w:rsidRDefault="00946B1E" w:rsidP="00946B1E">
      <w:pPr>
        <w:spacing w:after="0" w:line="240" w:lineRule="auto"/>
        <w:ind w:left="180"/>
        <w:rPr>
          <w:rFonts w:asciiTheme="majorHAnsi" w:hAnsiTheme="majorHAnsi"/>
          <w:b/>
          <w:sz w:val="24"/>
        </w:rPr>
      </w:pPr>
      <w:r w:rsidRPr="00946B1E">
        <w:rPr>
          <w:rFonts w:asciiTheme="majorHAnsi" w:hAnsiTheme="majorHAnsi"/>
          <w:b/>
          <w:sz w:val="24"/>
        </w:rPr>
        <w:lastRenderedPageBreak/>
        <w:t xml:space="preserve">ASSETS </w:t>
      </w:r>
    </w:p>
    <w:tbl>
      <w:tblPr>
        <w:tblStyle w:val="TableGrid"/>
        <w:tblW w:w="10350" w:type="dxa"/>
        <w:tblInd w:w="288" w:type="dxa"/>
        <w:tblLook w:val="04A0" w:firstRow="1" w:lastRow="0" w:firstColumn="1" w:lastColumn="0" w:noHBand="0" w:noVBand="1"/>
      </w:tblPr>
      <w:tblGrid>
        <w:gridCol w:w="2700"/>
        <w:gridCol w:w="990"/>
        <w:gridCol w:w="994"/>
        <w:gridCol w:w="1440"/>
        <w:gridCol w:w="4226"/>
      </w:tblGrid>
      <w:tr w:rsidR="00F84219" w:rsidRPr="00781D5F" w:rsidTr="00F84219">
        <w:tc>
          <w:tcPr>
            <w:tcW w:w="2700" w:type="dxa"/>
          </w:tcPr>
          <w:p w:rsidR="00946B1E" w:rsidRDefault="00946B1E" w:rsidP="00946B1E">
            <w:pPr>
              <w:pStyle w:val="ListParagraph"/>
              <w:ind w:left="0"/>
              <w:rPr>
                <w:rFonts w:asciiTheme="majorHAnsi" w:hAnsiTheme="majorHAnsi"/>
                <w:sz w:val="24"/>
                <w:vertAlign w:val="superscript"/>
              </w:rPr>
            </w:pPr>
            <w:r>
              <w:rPr>
                <w:rFonts w:asciiTheme="majorHAnsi" w:hAnsiTheme="majorHAnsi"/>
                <w:sz w:val="24"/>
                <w:vertAlign w:val="superscript"/>
              </w:rPr>
              <w:t>Type</w:t>
            </w:r>
          </w:p>
        </w:tc>
        <w:tc>
          <w:tcPr>
            <w:tcW w:w="990" w:type="dxa"/>
          </w:tcPr>
          <w:p w:rsidR="00946B1E" w:rsidRDefault="00946B1E" w:rsidP="00781D5F">
            <w:pPr>
              <w:pStyle w:val="ListParagraph"/>
              <w:ind w:left="0"/>
              <w:rPr>
                <w:rFonts w:asciiTheme="majorHAnsi" w:hAnsiTheme="majorHAnsi"/>
                <w:sz w:val="24"/>
                <w:vertAlign w:val="superscript"/>
              </w:rPr>
            </w:pPr>
            <w:r>
              <w:rPr>
                <w:rFonts w:asciiTheme="majorHAnsi" w:hAnsiTheme="majorHAnsi"/>
                <w:sz w:val="24"/>
                <w:vertAlign w:val="superscript"/>
              </w:rPr>
              <w:t>Yes</w:t>
            </w:r>
            <w:r w:rsidR="00F84219">
              <w:rPr>
                <w:rFonts w:asciiTheme="majorHAnsi" w:hAnsiTheme="majorHAnsi"/>
                <w:sz w:val="24"/>
                <w:vertAlign w:val="superscript"/>
              </w:rPr>
              <w:t xml:space="preserve"> </w:t>
            </w:r>
            <w:r w:rsidR="00F84219">
              <w:rPr>
                <w:rFonts w:asciiTheme="majorHAnsi" w:hAnsiTheme="majorHAnsi"/>
                <w:sz w:val="24"/>
                <w:vertAlign w:val="superscript"/>
              </w:rPr>
              <w:sym w:font="Wingdings" w:char="F0FC"/>
            </w:r>
          </w:p>
        </w:tc>
        <w:tc>
          <w:tcPr>
            <w:tcW w:w="994" w:type="dxa"/>
          </w:tcPr>
          <w:p w:rsidR="00946B1E" w:rsidRDefault="00946B1E" w:rsidP="00781D5F">
            <w:pPr>
              <w:pStyle w:val="ListParagraph"/>
              <w:ind w:left="0"/>
              <w:rPr>
                <w:rFonts w:asciiTheme="majorHAnsi" w:hAnsiTheme="majorHAnsi"/>
                <w:sz w:val="24"/>
                <w:vertAlign w:val="superscript"/>
              </w:rPr>
            </w:pPr>
            <w:r>
              <w:rPr>
                <w:rFonts w:asciiTheme="majorHAnsi" w:hAnsiTheme="majorHAnsi"/>
                <w:sz w:val="24"/>
                <w:vertAlign w:val="superscript"/>
              </w:rPr>
              <w:t>No</w:t>
            </w:r>
            <w:r w:rsidR="00F84219">
              <w:rPr>
                <w:rFonts w:asciiTheme="majorHAnsi" w:hAnsiTheme="majorHAnsi"/>
                <w:sz w:val="24"/>
                <w:vertAlign w:val="superscript"/>
              </w:rPr>
              <w:sym w:font="Wingdings" w:char="F0FC"/>
            </w:r>
          </w:p>
        </w:tc>
        <w:tc>
          <w:tcPr>
            <w:tcW w:w="1440" w:type="dxa"/>
          </w:tcPr>
          <w:p w:rsidR="00946B1E" w:rsidRDefault="00946B1E" w:rsidP="00781D5F">
            <w:pPr>
              <w:pStyle w:val="ListParagraph"/>
              <w:ind w:left="0"/>
              <w:rPr>
                <w:rFonts w:asciiTheme="majorHAnsi" w:hAnsiTheme="majorHAnsi"/>
                <w:sz w:val="24"/>
                <w:vertAlign w:val="superscript"/>
              </w:rPr>
            </w:pPr>
            <w:r>
              <w:rPr>
                <w:rFonts w:asciiTheme="majorHAnsi" w:hAnsiTheme="majorHAnsi"/>
                <w:sz w:val="24"/>
                <w:vertAlign w:val="superscript"/>
              </w:rPr>
              <w:t xml:space="preserve">Value </w:t>
            </w:r>
          </w:p>
        </w:tc>
        <w:tc>
          <w:tcPr>
            <w:tcW w:w="4226" w:type="dxa"/>
          </w:tcPr>
          <w:p w:rsidR="00946B1E" w:rsidRDefault="00946B1E" w:rsidP="00781D5F">
            <w:pPr>
              <w:pStyle w:val="ListParagraph"/>
              <w:ind w:left="0"/>
              <w:rPr>
                <w:rFonts w:asciiTheme="majorHAnsi" w:hAnsiTheme="majorHAnsi"/>
                <w:sz w:val="24"/>
                <w:vertAlign w:val="superscript"/>
              </w:rPr>
            </w:pPr>
            <w:r>
              <w:rPr>
                <w:rFonts w:asciiTheme="majorHAnsi" w:hAnsiTheme="majorHAnsi"/>
                <w:sz w:val="24"/>
                <w:vertAlign w:val="superscript"/>
              </w:rPr>
              <w:t>Other</w:t>
            </w:r>
          </w:p>
        </w:tc>
      </w:tr>
      <w:tr w:rsidR="00F84219" w:rsidRPr="00781D5F" w:rsidTr="00F84219">
        <w:tc>
          <w:tcPr>
            <w:tcW w:w="2700" w:type="dxa"/>
          </w:tcPr>
          <w:p w:rsidR="00D858C9" w:rsidRDefault="00D858C9" w:rsidP="00946B1E">
            <w:pPr>
              <w:pStyle w:val="ListParagraph"/>
              <w:ind w:left="0"/>
              <w:rPr>
                <w:rFonts w:asciiTheme="majorHAnsi" w:hAnsiTheme="majorHAnsi"/>
                <w:sz w:val="24"/>
                <w:vertAlign w:val="superscript"/>
              </w:rPr>
            </w:pPr>
            <w:r>
              <w:rPr>
                <w:rFonts w:asciiTheme="majorHAnsi" w:hAnsiTheme="majorHAnsi"/>
                <w:sz w:val="24"/>
                <w:vertAlign w:val="superscript"/>
              </w:rPr>
              <w:t>Cash on Hand</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Checking Account</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F84219" w:rsidRDefault="00552552" w:rsidP="00552552">
            <w:pPr>
              <w:pStyle w:val="ListParagraph"/>
              <w:ind w:left="0"/>
              <w:rPr>
                <w:rFonts w:asciiTheme="majorHAnsi" w:hAnsiTheme="majorHAnsi"/>
                <w:sz w:val="24"/>
                <w:vertAlign w:val="superscript"/>
              </w:rPr>
            </w:pPr>
            <w:r>
              <w:rPr>
                <w:rFonts w:asciiTheme="majorHAnsi" w:hAnsiTheme="majorHAnsi"/>
                <w:sz w:val="24"/>
                <w:vertAlign w:val="superscript"/>
              </w:rPr>
              <w:t xml:space="preserve">Bank and </w:t>
            </w:r>
            <w:r w:rsidR="00F84219">
              <w:rPr>
                <w:rFonts w:asciiTheme="majorHAnsi" w:hAnsiTheme="majorHAnsi"/>
                <w:sz w:val="24"/>
                <w:vertAlign w:val="superscript"/>
              </w:rPr>
              <w:t>Account Number:</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Saving Account</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F84219" w:rsidRDefault="00552552" w:rsidP="00552552">
            <w:pPr>
              <w:pStyle w:val="ListParagraph"/>
              <w:ind w:left="0"/>
              <w:rPr>
                <w:rFonts w:asciiTheme="majorHAnsi" w:hAnsiTheme="majorHAnsi"/>
                <w:sz w:val="24"/>
                <w:vertAlign w:val="superscript"/>
              </w:rPr>
            </w:pPr>
            <w:r>
              <w:rPr>
                <w:rFonts w:asciiTheme="majorHAnsi" w:hAnsiTheme="majorHAnsi"/>
                <w:sz w:val="24"/>
                <w:vertAlign w:val="superscript"/>
              </w:rPr>
              <w:t xml:space="preserve">Bank and </w:t>
            </w:r>
            <w:r w:rsidR="00F84219">
              <w:rPr>
                <w:rFonts w:asciiTheme="majorHAnsi" w:hAnsiTheme="majorHAnsi"/>
                <w:sz w:val="24"/>
                <w:vertAlign w:val="superscript"/>
              </w:rPr>
              <w:t>Account Number:</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Retirement/IRA, 401K, etc. </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Type:</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Stocks/Bonds/Mutual Funds </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Home</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How Many?</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Other Real Estate</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How Many?</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Vehicle(s)</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How Many?</w:t>
            </w:r>
            <w:r w:rsidR="00552552">
              <w:rPr>
                <w:rFonts w:asciiTheme="majorHAnsi" w:hAnsiTheme="majorHAnsi"/>
                <w:sz w:val="24"/>
                <w:vertAlign w:val="superscript"/>
              </w:rPr>
              <w:t xml:space="preserve"> </w:t>
            </w:r>
          </w:p>
          <w:p w:rsidR="00D858C9" w:rsidRDefault="00D858C9" w:rsidP="00D05414">
            <w:pPr>
              <w:pStyle w:val="ListParagraph"/>
              <w:ind w:left="0"/>
              <w:rPr>
                <w:rFonts w:asciiTheme="majorHAnsi" w:hAnsiTheme="majorHAnsi"/>
                <w:sz w:val="24"/>
                <w:vertAlign w:val="superscript"/>
              </w:rPr>
            </w:pPr>
            <w:r>
              <w:rPr>
                <w:rFonts w:asciiTheme="majorHAnsi" w:hAnsiTheme="majorHAnsi"/>
                <w:sz w:val="24"/>
                <w:vertAlign w:val="superscript"/>
              </w:rPr>
              <w:t>Year</w:t>
            </w:r>
            <w:r w:rsidR="00D37377">
              <w:rPr>
                <w:rFonts w:asciiTheme="majorHAnsi" w:hAnsiTheme="majorHAnsi"/>
                <w:sz w:val="24"/>
                <w:vertAlign w:val="superscript"/>
              </w:rPr>
              <w:t>/</w:t>
            </w:r>
            <w:r>
              <w:rPr>
                <w:rFonts w:asciiTheme="majorHAnsi" w:hAnsiTheme="majorHAnsi"/>
                <w:sz w:val="24"/>
                <w:vertAlign w:val="superscript"/>
              </w:rPr>
              <w:t>Make/Model</w:t>
            </w:r>
            <w:r w:rsidR="00D05414">
              <w:rPr>
                <w:rFonts w:asciiTheme="majorHAnsi" w:hAnsiTheme="majorHAnsi"/>
                <w:sz w:val="24"/>
                <w:vertAlign w:val="superscript"/>
              </w:rPr>
              <w:t>:</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Recreational Vehicle(s) (Motorcycle, ATV, Snowmobile Camper, Boat)</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552552" w:rsidRDefault="00552552" w:rsidP="00552552">
            <w:pPr>
              <w:pStyle w:val="ListParagraph"/>
              <w:ind w:left="0"/>
              <w:rPr>
                <w:rFonts w:asciiTheme="majorHAnsi" w:hAnsiTheme="majorHAnsi"/>
                <w:sz w:val="24"/>
                <w:vertAlign w:val="superscript"/>
              </w:rPr>
            </w:pPr>
            <w:r>
              <w:rPr>
                <w:rFonts w:asciiTheme="majorHAnsi" w:hAnsiTheme="majorHAnsi"/>
                <w:sz w:val="24"/>
                <w:vertAlign w:val="superscript"/>
              </w:rPr>
              <w:t>How Many?</w:t>
            </w:r>
            <w:r>
              <w:rPr>
                <w:rFonts w:asciiTheme="majorHAnsi" w:hAnsiTheme="majorHAnsi"/>
                <w:sz w:val="24"/>
                <w:vertAlign w:val="superscript"/>
              </w:rPr>
              <w:t xml:space="preserve"> </w:t>
            </w:r>
          </w:p>
          <w:p w:rsidR="00D858C9" w:rsidRDefault="00334D38" w:rsidP="00552552">
            <w:pPr>
              <w:pStyle w:val="ListParagraph"/>
              <w:ind w:left="0"/>
              <w:rPr>
                <w:rFonts w:asciiTheme="majorHAnsi" w:hAnsiTheme="majorHAnsi"/>
                <w:sz w:val="24"/>
                <w:vertAlign w:val="superscript"/>
              </w:rPr>
            </w:pPr>
            <w:r>
              <w:rPr>
                <w:rFonts w:asciiTheme="majorHAnsi" w:hAnsiTheme="majorHAnsi"/>
                <w:sz w:val="24"/>
                <w:vertAlign w:val="superscript"/>
              </w:rPr>
              <w:t>Type/ Year/Make Model:</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Life Insurance</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F84219" w:rsidRDefault="00D05414" w:rsidP="00D05414">
            <w:pPr>
              <w:pStyle w:val="ListParagraph"/>
              <w:ind w:left="0"/>
              <w:rPr>
                <w:rFonts w:asciiTheme="majorHAnsi" w:hAnsiTheme="majorHAnsi"/>
                <w:sz w:val="24"/>
                <w:vertAlign w:val="superscript"/>
              </w:rPr>
            </w:pPr>
            <w:r>
              <w:rPr>
                <w:rFonts w:asciiTheme="majorHAnsi" w:hAnsiTheme="majorHAnsi"/>
                <w:sz w:val="24"/>
                <w:vertAlign w:val="superscript"/>
              </w:rPr>
              <w:t>Company/</w:t>
            </w:r>
            <w:r w:rsidR="00F84219">
              <w:rPr>
                <w:rFonts w:asciiTheme="majorHAnsi" w:hAnsiTheme="majorHAnsi"/>
                <w:sz w:val="24"/>
                <w:vertAlign w:val="superscript"/>
              </w:rPr>
              <w:t xml:space="preserve">Beneficiary: </w:t>
            </w:r>
          </w:p>
        </w:tc>
      </w:tr>
      <w:tr w:rsidR="00F84219" w:rsidRPr="00781D5F" w:rsidTr="00F84219">
        <w:tc>
          <w:tcPr>
            <w:tcW w:w="2700" w:type="dxa"/>
          </w:tcPr>
          <w:p w:rsidR="00D858C9" w:rsidRDefault="00D858C9" w:rsidP="00FD7261">
            <w:pPr>
              <w:pStyle w:val="ListParagraph"/>
              <w:ind w:left="0"/>
              <w:rPr>
                <w:rFonts w:asciiTheme="majorHAnsi" w:hAnsiTheme="majorHAnsi"/>
                <w:sz w:val="24"/>
                <w:vertAlign w:val="superscript"/>
              </w:rPr>
            </w:pPr>
            <w:r>
              <w:rPr>
                <w:rFonts w:asciiTheme="majorHAnsi" w:hAnsiTheme="majorHAnsi"/>
                <w:sz w:val="24"/>
                <w:vertAlign w:val="superscript"/>
              </w:rPr>
              <w:t>Other (specify):</w:t>
            </w:r>
          </w:p>
        </w:tc>
        <w:tc>
          <w:tcPr>
            <w:tcW w:w="990" w:type="dxa"/>
          </w:tcPr>
          <w:p w:rsidR="00D858C9" w:rsidRDefault="00D858C9" w:rsidP="00781D5F">
            <w:pPr>
              <w:pStyle w:val="ListParagraph"/>
              <w:ind w:left="0"/>
              <w:rPr>
                <w:rFonts w:asciiTheme="majorHAnsi" w:hAnsiTheme="majorHAnsi"/>
                <w:sz w:val="24"/>
                <w:vertAlign w:val="superscript"/>
              </w:rPr>
            </w:pPr>
          </w:p>
        </w:tc>
        <w:tc>
          <w:tcPr>
            <w:tcW w:w="994" w:type="dxa"/>
          </w:tcPr>
          <w:p w:rsidR="00D858C9" w:rsidRDefault="00D858C9" w:rsidP="00781D5F">
            <w:pPr>
              <w:pStyle w:val="ListParagraph"/>
              <w:ind w:left="0"/>
              <w:rPr>
                <w:rFonts w:asciiTheme="majorHAnsi" w:hAnsiTheme="majorHAnsi"/>
                <w:sz w:val="24"/>
                <w:vertAlign w:val="superscript"/>
              </w:rPr>
            </w:pPr>
          </w:p>
        </w:tc>
        <w:tc>
          <w:tcPr>
            <w:tcW w:w="1440" w:type="dxa"/>
          </w:tcPr>
          <w:p w:rsidR="00D858C9" w:rsidRDefault="00D858C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4226" w:type="dxa"/>
          </w:tcPr>
          <w:p w:rsidR="00D858C9" w:rsidRDefault="00D858C9" w:rsidP="00781D5F">
            <w:pPr>
              <w:pStyle w:val="ListParagraph"/>
              <w:ind w:left="0"/>
              <w:rPr>
                <w:rFonts w:asciiTheme="majorHAnsi" w:hAnsiTheme="majorHAnsi"/>
                <w:sz w:val="24"/>
                <w:vertAlign w:val="superscript"/>
              </w:rPr>
            </w:pPr>
          </w:p>
        </w:tc>
      </w:tr>
    </w:tbl>
    <w:p w:rsidR="00F84219" w:rsidRPr="00D05414" w:rsidRDefault="00F84219" w:rsidP="00D37377">
      <w:pPr>
        <w:spacing w:after="0" w:line="240" w:lineRule="auto"/>
        <w:ind w:left="180"/>
        <w:rPr>
          <w:rFonts w:asciiTheme="majorHAnsi" w:hAnsiTheme="majorHAnsi"/>
          <w:b/>
        </w:rPr>
      </w:pPr>
    </w:p>
    <w:p w:rsidR="00D37377" w:rsidRPr="00D37377" w:rsidRDefault="00D37377" w:rsidP="00D37377">
      <w:pPr>
        <w:spacing w:after="0" w:line="240" w:lineRule="auto"/>
        <w:ind w:left="180"/>
        <w:rPr>
          <w:rFonts w:asciiTheme="majorHAnsi" w:hAnsiTheme="majorHAnsi"/>
          <w:b/>
          <w:sz w:val="24"/>
        </w:rPr>
      </w:pPr>
      <w:r w:rsidRPr="00D37377">
        <w:rPr>
          <w:rFonts w:asciiTheme="majorHAnsi" w:hAnsiTheme="majorHAnsi"/>
          <w:b/>
          <w:sz w:val="24"/>
        </w:rPr>
        <w:t>EXPENSES</w:t>
      </w:r>
    </w:p>
    <w:tbl>
      <w:tblPr>
        <w:tblStyle w:val="TableGrid"/>
        <w:tblW w:w="10350" w:type="dxa"/>
        <w:tblInd w:w="288" w:type="dxa"/>
        <w:tblLook w:val="04A0" w:firstRow="1" w:lastRow="0" w:firstColumn="1" w:lastColumn="0" w:noHBand="0" w:noVBand="1"/>
      </w:tblPr>
      <w:tblGrid>
        <w:gridCol w:w="3240"/>
        <w:gridCol w:w="1944"/>
        <w:gridCol w:w="3240"/>
        <w:gridCol w:w="1926"/>
      </w:tblGrid>
      <w:tr w:rsidR="000A27AE" w:rsidRPr="00781D5F" w:rsidTr="00D05414">
        <w:tc>
          <w:tcPr>
            <w:tcW w:w="3240" w:type="dxa"/>
          </w:tcPr>
          <w:p w:rsidR="000A27AE" w:rsidRDefault="000A27AE" w:rsidP="00D37377">
            <w:pPr>
              <w:pStyle w:val="ListParagraph"/>
              <w:ind w:left="0"/>
              <w:rPr>
                <w:rFonts w:asciiTheme="majorHAnsi" w:hAnsiTheme="majorHAnsi"/>
                <w:sz w:val="24"/>
                <w:vertAlign w:val="superscript"/>
              </w:rPr>
            </w:pPr>
            <w:r>
              <w:rPr>
                <w:rFonts w:asciiTheme="majorHAnsi" w:hAnsiTheme="majorHAnsi"/>
                <w:sz w:val="24"/>
                <w:vertAlign w:val="superscript"/>
              </w:rPr>
              <w:t>Type</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 xml:space="preserve">Amount </w:t>
            </w:r>
          </w:p>
        </w:tc>
        <w:tc>
          <w:tcPr>
            <w:tcW w:w="3240"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Type</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 xml:space="preserve">Amount </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Food</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F84219" w:rsidRDefault="008C7BB0" w:rsidP="00F84219">
            <w:pPr>
              <w:pStyle w:val="ListParagraph"/>
              <w:ind w:left="0"/>
              <w:rPr>
                <w:rFonts w:asciiTheme="majorHAnsi" w:hAnsiTheme="majorHAnsi"/>
                <w:sz w:val="24"/>
                <w:vertAlign w:val="superscript"/>
              </w:rPr>
            </w:pPr>
            <w:r>
              <w:rPr>
                <w:rFonts w:asciiTheme="majorHAnsi" w:hAnsiTheme="majorHAnsi"/>
                <w:sz w:val="24"/>
                <w:vertAlign w:val="superscript"/>
              </w:rPr>
              <w:t>Internet</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F84219" w:rsidRPr="00781D5F" w:rsidTr="00D05414">
        <w:tc>
          <w:tcPr>
            <w:tcW w:w="3240" w:type="dxa"/>
          </w:tcPr>
          <w:p w:rsidR="00F84219" w:rsidRDefault="008C7BB0" w:rsidP="008C7BB0">
            <w:pPr>
              <w:pStyle w:val="ListParagraph"/>
              <w:ind w:left="0"/>
              <w:rPr>
                <w:rFonts w:asciiTheme="majorHAnsi" w:hAnsiTheme="majorHAnsi"/>
                <w:sz w:val="24"/>
                <w:vertAlign w:val="superscript"/>
              </w:rPr>
            </w:pPr>
            <w:r>
              <w:rPr>
                <w:rFonts w:asciiTheme="majorHAnsi" w:hAnsiTheme="majorHAnsi"/>
                <w:sz w:val="24"/>
                <w:vertAlign w:val="superscript"/>
              </w:rPr>
              <w:t>Rent</w:t>
            </w:r>
          </w:p>
        </w:tc>
        <w:tc>
          <w:tcPr>
            <w:tcW w:w="1944" w:type="dxa"/>
          </w:tcPr>
          <w:p w:rsidR="00F84219"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F84219" w:rsidRDefault="008C7BB0" w:rsidP="00F84219">
            <w:pPr>
              <w:pStyle w:val="ListParagraph"/>
              <w:ind w:left="0"/>
              <w:rPr>
                <w:rFonts w:asciiTheme="majorHAnsi" w:hAnsiTheme="majorHAnsi"/>
                <w:sz w:val="24"/>
                <w:vertAlign w:val="superscript"/>
              </w:rPr>
            </w:pPr>
            <w:r>
              <w:rPr>
                <w:rFonts w:asciiTheme="majorHAnsi" w:hAnsiTheme="majorHAnsi"/>
                <w:sz w:val="24"/>
                <w:vertAlign w:val="superscript"/>
              </w:rPr>
              <w:t>Cable</w:t>
            </w:r>
          </w:p>
        </w:tc>
        <w:tc>
          <w:tcPr>
            <w:tcW w:w="1926" w:type="dxa"/>
          </w:tcPr>
          <w:p w:rsidR="00F84219" w:rsidRDefault="00F84219"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Mortgage</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Child Care</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Electricity </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131D15" w:rsidP="00781D5F">
            <w:pPr>
              <w:pStyle w:val="ListParagraph"/>
              <w:ind w:left="0"/>
              <w:rPr>
                <w:rFonts w:asciiTheme="majorHAnsi" w:hAnsiTheme="majorHAnsi"/>
                <w:sz w:val="24"/>
                <w:vertAlign w:val="superscript"/>
              </w:rPr>
            </w:pPr>
            <w:r>
              <w:rPr>
                <w:rFonts w:asciiTheme="majorHAnsi" w:hAnsiTheme="majorHAnsi"/>
                <w:sz w:val="24"/>
                <w:vertAlign w:val="superscript"/>
              </w:rPr>
              <w:t>Rent A Center</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Propane/K-1</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Car Payment</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 xml:space="preserve">Heating Fuel </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Car Insurance</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Household/Personal Supplies</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Loan Payments</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Prescriptions/Medical</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Credit Card Payments</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Water</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Credit Card Payments</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0A27AE" w:rsidRPr="00781D5F" w:rsidTr="00D05414">
        <w:tc>
          <w:tcPr>
            <w:tcW w:w="3240" w:type="dxa"/>
          </w:tcPr>
          <w:p w:rsidR="000A27AE" w:rsidRDefault="000A27AE" w:rsidP="00FD7261">
            <w:pPr>
              <w:pStyle w:val="ListParagraph"/>
              <w:ind w:left="0"/>
              <w:rPr>
                <w:rFonts w:asciiTheme="majorHAnsi" w:hAnsiTheme="majorHAnsi"/>
                <w:sz w:val="24"/>
                <w:vertAlign w:val="superscript"/>
              </w:rPr>
            </w:pPr>
            <w:r>
              <w:rPr>
                <w:rFonts w:asciiTheme="majorHAnsi" w:hAnsiTheme="majorHAnsi"/>
                <w:sz w:val="24"/>
                <w:vertAlign w:val="superscript"/>
              </w:rPr>
              <w:t>Sewer</w:t>
            </w:r>
          </w:p>
        </w:tc>
        <w:tc>
          <w:tcPr>
            <w:tcW w:w="1944"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Other (specify):</w:t>
            </w:r>
          </w:p>
        </w:tc>
        <w:tc>
          <w:tcPr>
            <w:tcW w:w="1926" w:type="dxa"/>
          </w:tcPr>
          <w:p w:rsidR="000A27AE" w:rsidRDefault="000A27AE"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r>
      <w:tr w:rsidR="008C7BB0" w:rsidRPr="00781D5F" w:rsidTr="00D05414">
        <w:tc>
          <w:tcPr>
            <w:tcW w:w="3240" w:type="dxa"/>
          </w:tcPr>
          <w:p w:rsidR="008C7BB0" w:rsidRDefault="008C7BB0" w:rsidP="00FD7261">
            <w:pPr>
              <w:pStyle w:val="ListParagraph"/>
              <w:ind w:left="0"/>
              <w:rPr>
                <w:rFonts w:asciiTheme="majorHAnsi" w:hAnsiTheme="majorHAnsi"/>
                <w:sz w:val="24"/>
                <w:vertAlign w:val="superscript"/>
              </w:rPr>
            </w:pPr>
            <w:r>
              <w:rPr>
                <w:rFonts w:asciiTheme="majorHAnsi" w:hAnsiTheme="majorHAnsi"/>
                <w:sz w:val="24"/>
                <w:vertAlign w:val="superscript"/>
              </w:rPr>
              <w:t>Telephone</w:t>
            </w:r>
          </w:p>
        </w:tc>
        <w:tc>
          <w:tcPr>
            <w:tcW w:w="1944" w:type="dxa"/>
          </w:tcPr>
          <w:p w:rsidR="008C7BB0"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8C7BB0"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Other (specify):</w:t>
            </w:r>
          </w:p>
        </w:tc>
        <w:tc>
          <w:tcPr>
            <w:tcW w:w="1926" w:type="dxa"/>
          </w:tcPr>
          <w:p w:rsidR="008C7BB0" w:rsidRDefault="008C7BB0" w:rsidP="00781D5F">
            <w:pPr>
              <w:pStyle w:val="ListParagraph"/>
              <w:ind w:left="0"/>
              <w:rPr>
                <w:rFonts w:asciiTheme="majorHAnsi" w:hAnsiTheme="majorHAnsi"/>
                <w:sz w:val="24"/>
                <w:vertAlign w:val="superscript"/>
              </w:rPr>
            </w:pPr>
          </w:p>
        </w:tc>
      </w:tr>
      <w:tr w:rsidR="008C7BB0" w:rsidRPr="00781D5F" w:rsidTr="00D05414">
        <w:tc>
          <w:tcPr>
            <w:tcW w:w="3240" w:type="dxa"/>
          </w:tcPr>
          <w:p w:rsidR="008C7BB0" w:rsidRDefault="008C7BB0" w:rsidP="00FD7261">
            <w:pPr>
              <w:pStyle w:val="ListParagraph"/>
              <w:ind w:left="0"/>
              <w:rPr>
                <w:rFonts w:asciiTheme="majorHAnsi" w:hAnsiTheme="majorHAnsi"/>
                <w:sz w:val="24"/>
                <w:vertAlign w:val="superscript"/>
              </w:rPr>
            </w:pPr>
            <w:r>
              <w:rPr>
                <w:rFonts w:asciiTheme="majorHAnsi" w:hAnsiTheme="majorHAnsi"/>
                <w:sz w:val="24"/>
                <w:vertAlign w:val="superscript"/>
              </w:rPr>
              <w:t>Cell Phone</w:t>
            </w:r>
          </w:p>
        </w:tc>
        <w:tc>
          <w:tcPr>
            <w:tcW w:w="1944" w:type="dxa"/>
          </w:tcPr>
          <w:p w:rsidR="008C7BB0"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w:t>
            </w:r>
          </w:p>
        </w:tc>
        <w:tc>
          <w:tcPr>
            <w:tcW w:w="3240" w:type="dxa"/>
          </w:tcPr>
          <w:p w:rsidR="008C7BB0" w:rsidRDefault="008C7BB0" w:rsidP="00781D5F">
            <w:pPr>
              <w:pStyle w:val="ListParagraph"/>
              <w:ind w:left="0"/>
              <w:rPr>
                <w:rFonts w:asciiTheme="majorHAnsi" w:hAnsiTheme="majorHAnsi"/>
                <w:sz w:val="24"/>
                <w:vertAlign w:val="superscript"/>
              </w:rPr>
            </w:pPr>
            <w:r>
              <w:rPr>
                <w:rFonts w:asciiTheme="majorHAnsi" w:hAnsiTheme="majorHAnsi"/>
                <w:sz w:val="24"/>
                <w:vertAlign w:val="superscript"/>
              </w:rPr>
              <w:t>Other (specify):</w:t>
            </w:r>
          </w:p>
        </w:tc>
        <w:tc>
          <w:tcPr>
            <w:tcW w:w="1926" w:type="dxa"/>
          </w:tcPr>
          <w:p w:rsidR="008C7BB0" w:rsidRDefault="008C7BB0" w:rsidP="00781D5F">
            <w:pPr>
              <w:pStyle w:val="ListParagraph"/>
              <w:ind w:left="0"/>
              <w:rPr>
                <w:rFonts w:asciiTheme="majorHAnsi" w:hAnsiTheme="majorHAnsi"/>
                <w:sz w:val="24"/>
                <w:vertAlign w:val="superscript"/>
              </w:rPr>
            </w:pPr>
          </w:p>
        </w:tc>
      </w:tr>
      <w:tr w:rsidR="008C7BB0" w:rsidRPr="00781D5F" w:rsidTr="00D05414">
        <w:tc>
          <w:tcPr>
            <w:tcW w:w="10350" w:type="dxa"/>
            <w:gridSpan w:val="4"/>
          </w:tcPr>
          <w:p w:rsidR="008C7BB0" w:rsidRDefault="008C7BB0" w:rsidP="00334D38">
            <w:pPr>
              <w:pStyle w:val="ListParagraph"/>
              <w:ind w:left="0"/>
              <w:rPr>
                <w:rFonts w:asciiTheme="majorHAnsi" w:hAnsiTheme="majorHAnsi"/>
                <w:sz w:val="24"/>
                <w:vertAlign w:val="superscript"/>
              </w:rPr>
            </w:pPr>
            <w:r>
              <w:rPr>
                <w:rFonts w:asciiTheme="majorHAnsi" w:hAnsiTheme="majorHAnsi"/>
                <w:sz w:val="24"/>
                <w:vertAlign w:val="superscript"/>
              </w:rPr>
              <w:t>Is someone other than a household member paying any of the above expense?          Yes               No</w:t>
            </w:r>
          </w:p>
          <w:p w:rsidR="00D05414" w:rsidRDefault="00D05414" w:rsidP="00334D38">
            <w:pPr>
              <w:pStyle w:val="ListParagraph"/>
              <w:ind w:left="0"/>
              <w:rPr>
                <w:rFonts w:asciiTheme="majorHAnsi" w:hAnsiTheme="majorHAnsi"/>
                <w:sz w:val="24"/>
                <w:vertAlign w:val="superscript"/>
              </w:rPr>
            </w:pPr>
            <w:r>
              <w:rPr>
                <w:rFonts w:asciiTheme="majorHAnsi" w:hAnsiTheme="majorHAnsi"/>
                <w:sz w:val="24"/>
                <w:vertAlign w:val="superscript"/>
              </w:rPr>
              <w:t>If yes, who and what expenses:</w:t>
            </w:r>
          </w:p>
        </w:tc>
      </w:tr>
      <w:tr w:rsidR="00E42A38" w:rsidRPr="00E42A38" w:rsidTr="00D05414">
        <w:trPr>
          <w:trHeight w:val="305"/>
        </w:trPr>
        <w:tc>
          <w:tcPr>
            <w:tcW w:w="10350" w:type="dxa"/>
            <w:gridSpan w:val="4"/>
          </w:tcPr>
          <w:p w:rsidR="00D05414" w:rsidRPr="00D05414" w:rsidRDefault="00D05414" w:rsidP="000A27AE">
            <w:pPr>
              <w:rPr>
                <w:rFonts w:asciiTheme="majorHAnsi" w:hAnsiTheme="majorHAnsi"/>
                <w:b/>
                <w:sz w:val="16"/>
              </w:rPr>
            </w:pPr>
          </w:p>
          <w:p w:rsidR="00E42A38" w:rsidRDefault="00E42A38" w:rsidP="000A27AE">
            <w:pPr>
              <w:rPr>
                <w:rFonts w:asciiTheme="majorHAnsi" w:hAnsiTheme="majorHAnsi"/>
                <w:b/>
              </w:rPr>
            </w:pPr>
            <w:r w:rsidRPr="00E42A38">
              <w:rPr>
                <w:rFonts w:asciiTheme="majorHAnsi" w:hAnsiTheme="majorHAnsi"/>
                <w:b/>
              </w:rPr>
              <w:t>Please list the amount you are able to contribute to your family’s burial or cremation</w:t>
            </w:r>
            <w:r>
              <w:rPr>
                <w:rFonts w:asciiTheme="majorHAnsi" w:hAnsiTheme="majorHAnsi"/>
                <w:b/>
              </w:rPr>
              <w:t xml:space="preserve">    $_______________</w:t>
            </w:r>
          </w:p>
          <w:p w:rsidR="00D05414" w:rsidRPr="00D05414" w:rsidRDefault="00D05414" w:rsidP="000A27AE">
            <w:pPr>
              <w:rPr>
                <w:rFonts w:asciiTheme="majorHAnsi" w:hAnsiTheme="majorHAnsi"/>
                <w:b/>
                <w:sz w:val="16"/>
              </w:rPr>
            </w:pPr>
          </w:p>
        </w:tc>
      </w:tr>
    </w:tbl>
    <w:p w:rsidR="00D05414" w:rsidRPr="00D05414" w:rsidRDefault="00D05414" w:rsidP="000A27AE">
      <w:pPr>
        <w:spacing w:after="0" w:line="240" w:lineRule="auto"/>
        <w:ind w:left="180"/>
        <w:rPr>
          <w:rFonts w:asciiTheme="majorHAnsi" w:hAnsiTheme="majorHAnsi"/>
          <w:b/>
        </w:rPr>
      </w:pPr>
    </w:p>
    <w:p w:rsidR="000A27AE" w:rsidRDefault="000A27AE" w:rsidP="000A27AE">
      <w:pPr>
        <w:spacing w:after="0" w:line="240" w:lineRule="auto"/>
        <w:ind w:left="180"/>
      </w:pPr>
      <w:r w:rsidRPr="000A27AE">
        <w:rPr>
          <w:rFonts w:asciiTheme="majorHAnsi" w:hAnsiTheme="majorHAnsi"/>
          <w:b/>
          <w:sz w:val="24"/>
        </w:rPr>
        <w:t>RIGHTS</w:t>
      </w:r>
      <w:r w:rsidRPr="000A27AE">
        <w:rPr>
          <w:sz w:val="24"/>
        </w:rPr>
        <w:t xml:space="preserve"> </w:t>
      </w:r>
      <w:r w:rsidRPr="000A27AE">
        <w:rPr>
          <w:rFonts w:asciiTheme="majorHAnsi" w:hAnsiTheme="majorHAnsi"/>
          <w:b/>
          <w:sz w:val="24"/>
        </w:rPr>
        <w:t>AND RESPONSIBILITIES</w:t>
      </w:r>
    </w:p>
    <w:tbl>
      <w:tblPr>
        <w:tblStyle w:val="TableGrid"/>
        <w:tblpPr w:leftFromText="180" w:rightFromText="180" w:vertAnchor="text" w:tblpY="1"/>
        <w:tblOverlap w:val="never"/>
        <w:tblW w:w="10350" w:type="dxa"/>
        <w:tblLook w:val="04A0" w:firstRow="1" w:lastRow="0" w:firstColumn="1" w:lastColumn="0" w:noHBand="0" w:noVBand="1"/>
      </w:tblPr>
      <w:tblGrid>
        <w:gridCol w:w="10350"/>
      </w:tblGrid>
      <w:tr w:rsidR="000A27AE" w:rsidTr="00D05414">
        <w:tc>
          <w:tcPr>
            <w:tcW w:w="10350" w:type="dxa"/>
          </w:tcPr>
          <w:p w:rsidR="00334D38" w:rsidRPr="00D05414" w:rsidRDefault="00334D38" w:rsidP="00D05414">
            <w:pPr>
              <w:pStyle w:val="ListParagraph"/>
              <w:ind w:left="0"/>
              <w:rPr>
                <w:rFonts w:asciiTheme="majorHAnsi" w:hAnsiTheme="majorHAnsi"/>
                <w:b/>
                <w:sz w:val="14"/>
              </w:rPr>
            </w:pPr>
          </w:p>
          <w:p w:rsidR="009A04DE" w:rsidRDefault="009A04DE" w:rsidP="00D05414">
            <w:pPr>
              <w:pStyle w:val="ListParagraph"/>
              <w:ind w:left="0"/>
              <w:rPr>
                <w:rFonts w:asciiTheme="majorHAnsi" w:hAnsiTheme="majorHAnsi"/>
              </w:rPr>
            </w:pPr>
            <w:r w:rsidRPr="008C7BB0">
              <w:rPr>
                <w:rFonts w:asciiTheme="majorHAnsi" w:hAnsiTheme="majorHAnsi"/>
                <w:b/>
              </w:rPr>
              <w:t>STATEMENT OF APPLICANT:</w:t>
            </w:r>
            <w:r w:rsidRPr="008C7BB0">
              <w:rPr>
                <w:rFonts w:asciiTheme="majorHAnsi" w:hAnsiTheme="majorHAnsi"/>
              </w:rPr>
              <w:t xml:space="preserve"> I hereby affirm that the facts in this application are true, correct, and complete, and that I have not knowingly withheld any information. I understand that the Administrator has the right to verify any information necessary to determine my eligibility and hereby give my consent. I understand if I refuse to give </w:t>
            </w:r>
            <w:r w:rsidRPr="00840E85">
              <w:rPr>
                <w:rFonts w:asciiTheme="majorHAnsi" w:hAnsiTheme="majorHAnsi"/>
              </w:rPr>
              <w:t>my consent it may result in my not being</w:t>
            </w:r>
            <w:r w:rsidR="00840E85" w:rsidRPr="00840E85">
              <w:rPr>
                <w:rFonts w:asciiTheme="majorHAnsi" w:hAnsiTheme="majorHAnsi"/>
              </w:rPr>
              <w:t xml:space="preserve"> eligible to receive assistance therefore, I give my express permission for the Administrator to contact such sources or persons necessary, including DHHS, to verify any information relevant to the determination of eligibility.</w:t>
            </w:r>
          </w:p>
          <w:p w:rsidR="00840E85" w:rsidRPr="008C7BB0" w:rsidRDefault="00840E85" w:rsidP="00D05414">
            <w:pPr>
              <w:pStyle w:val="ListParagraph"/>
              <w:ind w:left="0"/>
              <w:rPr>
                <w:rFonts w:asciiTheme="majorHAnsi" w:hAnsiTheme="majorHAnsi"/>
              </w:rPr>
            </w:pPr>
          </w:p>
          <w:p w:rsidR="009A04DE" w:rsidRDefault="009A04DE" w:rsidP="00D05414">
            <w:pPr>
              <w:pStyle w:val="ListParagraph"/>
              <w:ind w:left="0"/>
              <w:rPr>
                <w:rFonts w:asciiTheme="majorHAnsi" w:hAnsiTheme="majorHAnsi"/>
                <w:sz w:val="24"/>
              </w:rPr>
            </w:pPr>
            <w:r>
              <w:rPr>
                <w:rFonts w:asciiTheme="majorHAnsi" w:hAnsiTheme="majorHAnsi"/>
                <w:sz w:val="24"/>
              </w:rPr>
              <w:t>______________________________________________________                               __________________________________</w:t>
            </w:r>
          </w:p>
          <w:p w:rsidR="000A27AE" w:rsidRDefault="009A04DE" w:rsidP="00D05414">
            <w:pPr>
              <w:pStyle w:val="ListParagraph"/>
              <w:ind w:left="0"/>
              <w:rPr>
                <w:rFonts w:asciiTheme="majorHAnsi" w:hAnsiTheme="majorHAnsi"/>
                <w:sz w:val="24"/>
                <w:vertAlign w:val="superscript"/>
              </w:rPr>
            </w:pPr>
            <w:r>
              <w:rPr>
                <w:rFonts w:asciiTheme="majorHAnsi" w:hAnsiTheme="majorHAnsi"/>
                <w:sz w:val="24"/>
                <w:vertAlign w:val="superscript"/>
              </w:rPr>
              <w:t>Signature of Applicant                                                                                                                                            Date</w:t>
            </w:r>
          </w:p>
          <w:p w:rsidR="00840E85" w:rsidRDefault="00840E85" w:rsidP="00D05414">
            <w:pPr>
              <w:pStyle w:val="ListParagraph"/>
              <w:ind w:left="0"/>
              <w:rPr>
                <w:rFonts w:asciiTheme="majorHAnsi" w:hAnsiTheme="majorHAnsi"/>
                <w:sz w:val="24"/>
                <w:vertAlign w:val="superscript"/>
              </w:rPr>
            </w:pPr>
          </w:p>
          <w:p w:rsidR="00840E85" w:rsidRDefault="00840E85" w:rsidP="00D05414">
            <w:pPr>
              <w:pStyle w:val="ListParagraph"/>
              <w:ind w:left="0"/>
              <w:rPr>
                <w:rFonts w:asciiTheme="majorHAnsi" w:hAnsiTheme="majorHAnsi"/>
                <w:sz w:val="24"/>
              </w:rPr>
            </w:pPr>
            <w:r>
              <w:rPr>
                <w:rFonts w:asciiTheme="majorHAnsi" w:hAnsiTheme="majorHAnsi"/>
                <w:sz w:val="24"/>
              </w:rPr>
              <w:t>______________________________________________________                               __________________________________</w:t>
            </w:r>
          </w:p>
          <w:p w:rsidR="00840E85" w:rsidRDefault="00840E85" w:rsidP="00D05414">
            <w:pPr>
              <w:pStyle w:val="ListParagraph"/>
              <w:ind w:left="0"/>
              <w:rPr>
                <w:rFonts w:asciiTheme="majorHAnsi" w:hAnsiTheme="majorHAnsi"/>
                <w:sz w:val="24"/>
                <w:vertAlign w:val="superscript"/>
              </w:rPr>
            </w:pPr>
            <w:r>
              <w:rPr>
                <w:rFonts w:asciiTheme="majorHAnsi" w:hAnsiTheme="majorHAnsi"/>
                <w:sz w:val="24"/>
                <w:vertAlign w:val="superscript"/>
              </w:rPr>
              <w:t>General Assistance Administrator                                                                                                                      Date</w:t>
            </w:r>
          </w:p>
        </w:tc>
      </w:tr>
    </w:tbl>
    <w:p w:rsidR="00781D5F" w:rsidRPr="00840E85" w:rsidRDefault="00781D5F" w:rsidP="00D05414">
      <w:pPr>
        <w:spacing w:after="0" w:line="240" w:lineRule="auto"/>
        <w:rPr>
          <w:rFonts w:asciiTheme="majorHAnsi" w:hAnsiTheme="majorHAnsi"/>
          <w:sz w:val="32"/>
        </w:rPr>
      </w:pPr>
    </w:p>
    <w:sectPr w:rsidR="00781D5F" w:rsidRPr="00840E85" w:rsidSect="004C399A">
      <w:footerReference w:type="default" r:id="rId9"/>
      <w:pgSz w:w="12240" w:h="15840"/>
      <w:pgMar w:top="450"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14" w:rsidRDefault="00D05414" w:rsidP="00DC269D">
      <w:pPr>
        <w:spacing w:after="0" w:line="240" w:lineRule="auto"/>
      </w:pPr>
      <w:r>
        <w:separator/>
      </w:r>
    </w:p>
  </w:endnote>
  <w:endnote w:type="continuationSeparator" w:id="0">
    <w:p w:rsidR="00D05414" w:rsidRDefault="00D05414" w:rsidP="00DC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49173"/>
      <w:docPartObj>
        <w:docPartGallery w:val="Page Numbers (Bottom of Page)"/>
        <w:docPartUnique/>
      </w:docPartObj>
    </w:sdtPr>
    <w:sdtEndPr>
      <w:rPr>
        <w:sz w:val="16"/>
      </w:rPr>
    </w:sdtEndPr>
    <w:sdtContent>
      <w:p w:rsidR="00D05414" w:rsidRDefault="00D05414">
        <w:pPr>
          <w:pStyle w:val="Footer"/>
          <w:jc w:val="center"/>
        </w:pPr>
        <w:r w:rsidRPr="00DC269D">
          <w:rPr>
            <w:sz w:val="16"/>
          </w:rPr>
          <w:fldChar w:fldCharType="begin"/>
        </w:r>
        <w:r w:rsidRPr="00DC269D">
          <w:rPr>
            <w:sz w:val="16"/>
          </w:rPr>
          <w:instrText xml:space="preserve"> PAGE   \* MERGEFORMAT </w:instrText>
        </w:r>
        <w:r w:rsidRPr="00DC269D">
          <w:rPr>
            <w:sz w:val="16"/>
          </w:rPr>
          <w:fldChar w:fldCharType="separate"/>
        </w:r>
        <w:r w:rsidR="00552552">
          <w:rPr>
            <w:noProof/>
            <w:sz w:val="16"/>
          </w:rPr>
          <w:t>3</w:t>
        </w:r>
        <w:r w:rsidRPr="00DC269D">
          <w:rPr>
            <w:sz w:val="16"/>
          </w:rPr>
          <w:fldChar w:fldCharType="end"/>
        </w:r>
      </w:p>
    </w:sdtContent>
  </w:sdt>
  <w:p w:rsidR="00D05414" w:rsidRDefault="00D0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14" w:rsidRDefault="00D05414" w:rsidP="00DC269D">
      <w:pPr>
        <w:spacing w:after="0" w:line="240" w:lineRule="auto"/>
      </w:pPr>
      <w:r>
        <w:separator/>
      </w:r>
    </w:p>
  </w:footnote>
  <w:footnote w:type="continuationSeparator" w:id="0">
    <w:p w:rsidR="00D05414" w:rsidRDefault="00D05414" w:rsidP="00DC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12F"/>
    <w:multiLevelType w:val="hybridMultilevel"/>
    <w:tmpl w:val="76D65216"/>
    <w:lvl w:ilvl="0" w:tplc="9AC4F716">
      <w:start w:val="1"/>
      <w:numFmt w:val="upperRoman"/>
      <w:lvlText w:val="%1."/>
      <w:lvlJc w:val="left"/>
      <w:pPr>
        <w:ind w:left="720" w:hanging="360"/>
      </w:pPr>
      <w:rPr>
        <w:rFonts w:asciiTheme="majorHAnsi" w:hAnsiTheme="maj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A788A"/>
    <w:multiLevelType w:val="hybridMultilevel"/>
    <w:tmpl w:val="7DCA3856"/>
    <w:lvl w:ilvl="0" w:tplc="EFD09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7199A"/>
    <w:multiLevelType w:val="hybridMultilevel"/>
    <w:tmpl w:val="0D64FDC0"/>
    <w:lvl w:ilvl="0" w:tplc="825C9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A4F31"/>
    <w:multiLevelType w:val="hybridMultilevel"/>
    <w:tmpl w:val="8BF230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E641338"/>
    <w:multiLevelType w:val="hybridMultilevel"/>
    <w:tmpl w:val="E04C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4CC1"/>
    <w:multiLevelType w:val="hybridMultilevel"/>
    <w:tmpl w:val="E118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6851"/>
    <w:multiLevelType w:val="hybridMultilevel"/>
    <w:tmpl w:val="96EAF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A48F9"/>
    <w:multiLevelType w:val="hybridMultilevel"/>
    <w:tmpl w:val="3CDA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73114"/>
    <w:multiLevelType w:val="hybridMultilevel"/>
    <w:tmpl w:val="C29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8"/>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1D5F"/>
    <w:rsid w:val="000361B6"/>
    <w:rsid w:val="000A27AE"/>
    <w:rsid w:val="00131D15"/>
    <w:rsid w:val="001667F3"/>
    <w:rsid w:val="00182CF0"/>
    <w:rsid w:val="001B4974"/>
    <w:rsid w:val="00203735"/>
    <w:rsid w:val="0021715A"/>
    <w:rsid w:val="002C3FA3"/>
    <w:rsid w:val="00306E14"/>
    <w:rsid w:val="00322E97"/>
    <w:rsid w:val="00326A26"/>
    <w:rsid w:val="00334D38"/>
    <w:rsid w:val="003C77AA"/>
    <w:rsid w:val="004065BE"/>
    <w:rsid w:val="004B7E91"/>
    <w:rsid w:val="004C399A"/>
    <w:rsid w:val="00552552"/>
    <w:rsid w:val="005A11CA"/>
    <w:rsid w:val="005C3BA1"/>
    <w:rsid w:val="005E178B"/>
    <w:rsid w:val="006D01B6"/>
    <w:rsid w:val="00781D5F"/>
    <w:rsid w:val="007A2053"/>
    <w:rsid w:val="007D46A5"/>
    <w:rsid w:val="00840E85"/>
    <w:rsid w:val="008C7BB0"/>
    <w:rsid w:val="00946B1E"/>
    <w:rsid w:val="0094747D"/>
    <w:rsid w:val="00965F4A"/>
    <w:rsid w:val="009A04DE"/>
    <w:rsid w:val="009D39CC"/>
    <w:rsid w:val="00A54133"/>
    <w:rsid w:val="00A83829"/>
    <w:rsid w:val="00B2503F"/>
    <w:rsid w:val="00B73083"/>
    <w:rsid w:val="00C61405"/>
    <w:rsid w:val="00D05414"/>
    <w:rsid w:val="00D37377"/>
    <w:rsid w:val="00D858C9"/>
    <w:rsid w:val="00DC269D"/>
    <w:rsid w:val="00E42A38"/>
    <w:rsid w:val="00F20978"/>
    <w:rsid w:val="00F84219"/>
    <w:rsid w:val="00FA3BFB"/>
    <w:rsid w:val="00FD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D64E"/>
  <w15:docId w15:val="{62C9B1D4-0B87-4571-B6F1-E7D3C5B3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15A"/>
  </w:style>
  <w:style w:type="paragraph" w:styleId="Heading1">
    <w:name w:val="heading 1"/>
    <w:basedOn w:val="Normal"/>
    <w:next w:val="Normal"/>
    <w:link w:val="Heading1Char"/>
    <w:qFormat/>
    <w:rsid w:val="00D05414"/>
    <w:pPr>
      <w:keepNext/>
      <w:spacing w:after="0" w:line="240" w:lineRule="auto"/>
      <w:jc w:val="center"/>
      <w:outlineLvl w:val="0"/>
    </w:pPr>
    <w:rPr>
      <w:rFonts w:ascii="Century Gothic" w:eastAsia="Times New Roman" w:hAnsi="Century Gothic"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5F"/>
    <w:pPr>
      <w:ind w:left="720"/>
      <w:contextualSpacing/>
    </w:pPr>
  </w:style>
  <w:style w:type="table" w:styleId="TableGrid">
    <w:name w:val="Table Grid"/>
    <w:basedOn w:val="TableNormal"/>
    <w:uiPriority w:val="59"/>
    <w:rsid w:val="0078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2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69D"/>
  </w:style>
  <w:style w:type="paragraph" w:styleId="Footer">
    <w:name w:val="footer"/>
    <w:basedOn w:val="Normal"/>
    <w:link w:val="FooterChar"/>
    <w:uiPriority w:val="99"/>
    <w:unhideWhenUsed/>
    <w:rsid w:val="00DC2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D"/>
  </w:style>
  <w:style w:type="paragraph" w:styleId="BalloonText">
    <w:name w:val="Balloon Text"/>
    <w:basedOn w:val="Normal"/>
    <w:link w:val="BalloonTextChar"/>
    <w:uiPriority w:val="99"/>
    <w:semiHidden/>
    <w:unhideWhenUsed/>
    <w:rsid w:val="00DC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9D"/>
    <w:rPr>
      <w:rFonts w:ascii="Tahoma" w:hAnsi="Tahoma" w:cs="Tahoma"/>
      <w:sz w:val="16"/>
      <w:szCs w:val="16"/>
    </w:rPr>
  </w:style>
  <w:style w:type="character" w:customStyle="1" w:styleId="Heading1Char">
    <w:name w:val="Heading 1 Char"/>
    <w:basedOn w:val="DefaultParagraphFont"/>
    <w:link w:val="Heading1"/>
    <w:rsid w:val="00D05414"/>
    <w:rPr>
      <w:rFonts w:ascii="Century Gothic" w:eastAsia="Times New Roman" w:hAnsi="Century Gothic" w:cs="Times New Roman"/>
      <w:sz w:val="40"/>
      <w:szCs w:val="24"/>
    </w:rPr>
  </w:style>
  <w:style w:type="paragraph" w:styleId="BodyText">
    <w:name w:val="Body Text"/>
    <w:basedOn w:val="Normal"/>
    <w:link w:val="BodyTextChar"/>
    <w:semiHidden/>
    <w:rsid w:val="00D0541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054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395A-483C-406B-B41F-662F27E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kcouturier</dc:creator>
  <cp:lastModifiedBy>Barth, Kristen</cp:lastModifiedBy>
  <cp:revision>5</cp:revision>
  <cp:lastPrinted>2018-08-22T17:52:00Z</cp:lastPrinted>
  <dcterms:created xsi:type="dcterms:W3CDTF">2015-06-19T19:30:00Z</dcterms:created>
  <dcterms:modified xsi:type="dcterms:W3CDTF">2018-08-22T17:53:00Z</dcterms:modified>
</cp:coreProperties>
</file>